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18243A" w14:textId="49DA4769" w:rsidR="002E05B4" w:rsidRPr="00D26568" w:rsidRDefault="00EA716A" w:rsidP="002D44C4">
      <w:pPr>
        <w:pStyle w:val="Titlu1"/>
        <w:shd w:val="clear" w:color="auto" w:fill="DAEEF3" w:themeFill="accent5" w:themeFillTint="33"/>
        <w:spacing w:before="0"/>
        <w:jc w:val="both"/>
        <w:rPr>
          <w:rFonts w:ascii="Trebuchet MS" w:hAnsi="Trebuchet MS" w:cs="Times New Roman"/>
          <w:b/>
          <w:color w:val="002060"/>
          <w:sz w:val="20"/>
          <w:szCs w:val="20"/>
        </w:rPr>
      </w:pPr>
      <w:bookmarkStart w:id="0" w:name="_Toc447114120"/>
      <w:r w:rsidRPr="00D26568">
        <w:rPr>
          <w:rFonts w:ascii="Trebuchet MS" w:hAnsi="Trebuchet MS" w:cs="Times New Roman"/>
          <w:b/>
          <w:color w:val="002060"/>
          <w:sz w:val="20"/>
          <w:szCs w:val="20"/>
        </w:rPr>
        <w:t>ANEXA 3</w:t>
      </w:r>
      <w:r w:rsidR="002E05B4" w:rsidRPr="00D26568">
        <w:rPr>
          <w:rFonts w:ascii="Trebuchet MS" w:hAnsi="Trebuchet MS" w:cs="Times New Roman"/>
          <w:b/>
          <w:color w:val="002060"/>
          <w:sz w:val="20"/>
          <w:szCs w:val="20"/>
        </w:rPr>
        <w:t xml:space="preserve"> </w:t>
      </w:r>
    </w:p>
    <w:p w14:paraId="64900E3F" w14:textId="0F329852" w:rsidR="0074204F" w:rsidRPr="00D26568" w:rsidRDefault="002E05B4" w:rsidP="002D44C4">
      <w:pPr>
        <w:pStyle w:val="Titlu1"/>
        <w:shd w:val="clear" w:color="auto" w:fill="DAEEF3" w:themeFill="accent5" w:themeFillTint="33"/>
        <w:spacing w:before="0"/>
        <w:jc w:val="both"/>
        <w:rPr>
          <w:rFonts w:ascii="Trebuchet MS" w:hAnsi="Trebuchet MS" w:cs="Times New Roman"/>
          <w:b/>
          <w:color w:val="002060"/>
          <w:sz w:val="20"/>
          <w:szCs w:val="20"/>
        </w:rPr>
      </w:pPr>
      <w:r w:rsidRPr="00D26568">
        <w:rPr>
          <w:rFonts w:ascii="Trebuchet MS" w:hAnsi="Trebuchet MS" w:cs="Times New Roman"/>
          <w:b/>
          <w:color w:val="002060"/>
          <w:sz w:val="20"/>
          <w:szCs w:val="20"/>
        </w:rPr>
        <w:t>CRITERIILE DE VERIFICARE A CONFORMITĂȚII ADMINISTRATIVE ȘI A ELIGIBILITĂȚII</w:t>
      </w:r>
      <w:bookmarkEnd w:id="0"/>
      <w:r w:rsidRPr="00D26568">
        <w:rPr>
          <w:rFonts w:ascii="Trebuchet MS" w:hAnsi="Trebuchet MS" w:cs="Times New Roman"/>
          <w:b/>
          <w:color w:val="002060"/>
          <w:sz w:val="20"/>
          <w:szCs w:val="20"/>
        </w:rPr>
        <w:t xml:space="preserve"> </w:t>
      </w:r>
    </w:p>
    <w:p w14:paraId="057F7DBA" w14:textId="77777777" w:rsidR="0074204F" w:rsidRPr="00D26568" w:rsidRDefault="0074204F" w:rsidP="003836E7">
      <w:pPr>
        <w:pStyle w:val="Titlu2"/>
        <w:numPr>
          <w:ilvl w:val="0"/>
          <w:numId w:val="0"/>
        </w:numPr>
        <w:spacing w:before="0" w:line="276" w:lineRule="auto"/>
        <w:ind w:left="576" w:hanging="576"/>
        <w:jc w:val="both"/>
        <w:rPr>
          <w:rFonts w:ascii="Trebuchet MS" w:hAnsi="Trebuchet MS" w:cs="Times New Roman"/>
          <w:color w:val="002060"/>
          <w:sz w:val="20"/>
          <w:szCs w:val="20"/>
        </w:rPr>
      </w:pPr>
      <w:bookmarkStart w:id="1" w:name="_Toc435003202"/>
      <w:bookmarkStart w:id="2" w:name="_Toc442084048"/>
    </w:p>
    <w:p w14:paraId="0706FF32" w14:textId="77777777" w:rsidR="0074204F" w:rsidRPr="00D26568" w:rsidRDefault="003836E7" w:rsidP="003836E7">
      <w:pPr>
        <w:pStyle w:val="Titlu2"/>
        <w:numPr>
          <w:ilvl w:val="0"/>
          <w:numId w:val="0"/>
        </w:numPr>
        <w:spacing w:before="0" w:line="276" w:lineRule="auto"/>
        <w:ind w:left="576" w:hanging="576"/>
        <w:jc w:val="both"/>
        <w:rPr>
          <w:rFonts w:ascii="Trebuchet MS" w:hAnsi="Trebuchet MS" w:cs="Times New Roman"/>
          <w:color w:val="002060"/>
          <w:sz w:val="20"/>
          <w:szCs w:val="20"/>
        </w:rPr>
      </w:pPr>
      <w:bookmarkStart w:id="3" w:name="_Toc447114121"/>
      <w:r w:rsidRPr="00D26568">
        <w:rPr>
          <w:rFonts w:ascii="Trebuchet MS" w:hAnsi="Trebuchet MS" w:cs="Times New Roman"/>
          <w:color w:val="002060"/>
          <w:sz w:val="20"/>
          <w:szCs w:val="20"/>
        </w:rPr>
        <w:t>I.</w:t>
      </w:r>
      <w:r w:rsidR="0074204F" w:rsidRPr="00D26568">
        <w:rPr>
          <w:rFonts w:ascii="Trebuchet MS" w:hAnsi="Trebuchet MS" w:cs="Times New Roman"/>
          <w:color w:val="002060"/>
          <w:sz w:val="20"/>
          <w:szCs w:val="20"/>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591"/>
        <w:gridCol w:w="1747"/>
        <w:gridCol w:w="4045"/>
        <w:gridCol w:w="7752"/>
      </w:tblGrid>
      <w:tr w:rsidR="00134F8B" w:rsidRPr="009D6EA3" w14:paraId="3CDB162F" w14:textId="77777777" w:rsidTr="002D44C4">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3278E49A" w14:textId="77777777" w:rsidR="0074204F" w:rsidRPr="009D6EA3" w:rsidRDefault="0074204F" w:rsidP="003836E7">
            <w:pPr>
              <w:spacing w:after="0"/>
              <w:jc w:val="both"/>
              <w:rPr>
                <w:rFonts w:ascii="Trebuchet MS" w:hAnsi="Trebuchet MS" w:cs="Times New Roman"/>
                <w:color w:val="002060"/>
              </w:rPr>
            </w:pPr>
          </w:p>
        </w:tc>
        <w:tc>
          <w:tcPr>
            <w:tcW w:w="618"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2E6ADB4" w14:textId="77777777" w:rsidR="0074204F" w:rsidRPr="009D6EA3" w:rsidRDefault="0074204F" w:rsidP="003836E7">
            <w:pPr>
              <w:spacing w:after="0"/>
              <w:jc w:val="both"/>
              <w:rPr>
                <w:rFonts w:ascii="Trebuchet MS" w:hAnsi="Trebuchet MS" w:cs="Times New Roman"/>
                <w:b/>
                <w:color w:val="002060"/>
              </w:rPr>
            </w:pPr>
            <w:r w:rsidRPr="009D6EA3">
              <w:rPr>
                <w:rFonts w:ascii="Trebuchet MS" w:hAnsi="Trebuchet MS" w:cs="Times New Roman"/>
                <w:b/>
                <w:color w:val="002060"/>
              </w:rPr>
              <w:t>Criterii</w:t>
            </w:r>
          </w:p>
        </w:tc>
        <w:tc>
          <w:tcPr>
            <w:tcW w:w="143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46A2B05A" w14:textId="77777777" w:rsidR="0074204F" w:rsidRPr="009D6EA3" w:rsidRDefault="0074204F" w:rsidP="003836E7">
            <w:pPr>
              <w:spacing w:after="0"/>
              <w:jc w:val="both"/>
              <w:rPr>
                <w:rFonts w:ascii="Trebuchet MS" w:hAnsi="Trebuchet MS" w:cs="Times New Roman"/>
                <w:b/>
                <w:color w:val="002060"/>
              </w:rPr>
            </w:pPr>
            <w:r w:rsidRPr="009D6EA3">
              <w:rPr>
                <w:rFonts w:ascii="Trebuchet MS" w:hAnsi="Trebuchet MS" w:cs="Times New Roman"/>
                <w:b/>
                <w:color w:val="002060"/>
              </w:rPr>
              <w:t>Subcriterii prelucrate automat de către sistemul informatic</w:t>
            </w:r>
          </w:p>
        </w:tc>
        <w:tc>
          <w:tcPr>
            <w:tcW w:w="2742"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A543DFE" w14:textId="77777777" w:rsidR="0074204F" w:rsidRPr="009D6EA3" w:rsidRDefault="0074204F" w:rsidP="003836E7">
            <w:pPr>
              <w:spacing w:after="0"/>
              <w:jc w:val="both"/>
              <w:rPr>
                <w:rFonts w:ascii="Trebuchet MS" w:hAnsi="Trebuchet MS" w:cs="Times New Roman"/>
                <w:b/>
                <w:color w:val="002060"/>
              </w:rPr>
            </w:pPr>
            <w:r w:rsidRPr="009D6EA3">
              <w:rPr>
                <w:rFonts w:ascii="Trebuchet MS" w:hAnsi="Trebuchet MS" w:cs="Times New Roman"/>
                <w:b/>
                <w:color w:val="002060"/>
              </w:rPr>
              <w:t>Subcriterii procesate de evaluatori</w:t>
            </w:r>
          </w:p>
        </w:tc>
      </w:tr>
      <w:tr w:rsidR="00134F8B" w:rsidRPr="009D6EA3" w14:paraId="1BBFE440"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3BEEEBE8" w14:textId="77777777" w:rsidR="0074204F" w:rsidRPr="009D6EA3" w:rsidRDefault="0074204F" w:rsidP="003836E7">
            <w:pPr>
              <w:spacing w:after="0"/>
              <w:rPr>
                <w:rFonts w:ascii="Trebuchet MS" w:hAnsi="Trebuchet MS" w:cs="Times New Roman"/>
                <w:bCs/>
                <w:color w:val="002060"/>
              </w:rPr>
            </w:pPr>
            <w:r w:rsidRPr="009D6EA3">
              <w:rPr>
                <w:rFonts w:ascii="Trebuchet MS" w:hAnsi="Trebuchet MS" w:cs="Times New Roman"/>
                <w:bCs/>
                <w:color w:val="00206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7DCED29" w14:textId="77777777" w:rsidR="0074204F" w:rsidRPr="009D6EA3" w:rsidRDefault="0074204F" w:rsidP="003836E7">
            <w:pPr>
              <w:spacing w:after="0"/>
              <w:jc w:val="both"/>
              <w:rPr>
                <w:rFonts w:ascii="Trebuchet MS" w:hAnsi="Trebuchet MS" w:cs="Times New Roman"/>
                <w:color w:val="002060"/>
              </w:rPr>
            </w:pPr>
            <w:r w:rsidRPr="009D6EA3">
              <w:rPr>
                <w:rFonts w:ascii="Trebuchet MS" w:hAnsi="Trebuchet MS" w:cs="Times New Roman"/>
                <w:bCs/>
                <w:color w:val="002060"/>
              </w:rPr>
              <w:t xml:space="preserve">Cererea de finanțare respectă formatul </w:t>
            </w:r>
            <w:r w:rsidR="00AD5453" w:rsidRPr="009D6EA3">
              <w:rPr>
                <w:rFonts w:ascii="Trebuchet MS" w:hAnsi="Trebuchet MS" w:cs="Times New Roman"/>
                <w:bCs/>
                <w:color w:val="002060"/>
              </w:rPr>
              <w:t>solicitat</w:t>
            </w:r>
            <w:r w:rsidRPr="009D6EA3">
              <w:rPr>
                <w:rFonts w:ascii="Trebuchet MS" w:hAnsi="Trebuchet MS" w:cs="Times New Roman"/>
                <w:bCs/>
                <w:color w:val="002060"/>
              </w:rPr>
              <w:t xml:space="preserve"> și conține toate </w:t>
            </w:r>
            <w:r w:rsidRPr="009D6EA3">
              <w:rPr>
                <w:rFonts w:ascii="Trebuchet MS" w:hAnsi="Trebuchet MS" w:cs="Times New Roman"/>
                <w:color w:val="002060"/>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1831B7B" w14:textId="3D643871" w:rsidR="00020AAC" w:rsidRPr="009D6EA3" w:rsidRDefault="00020AAC" w:rsidP="009F3C50">
            <w:pPr>
              <w:pStyle w:val="Listparagraf3"/>
              <w:spacing w:line="276" w:lineRule="auto"/>
              <w:ind w:left="0"/>
              <w:jc w:val="both"/>
              <w:rPr>
                <w:rFonts w:ascii="Trebuchet MS" w:hAnsi="Trebuchet MS" w:cs="Times New Roman"/>
                <w:color w:val="002060"/>
                <w:sz w:val="22"/>
                <w:szCs w:val="22"/>
              </w:rPr>
            </w:pPr>
            <w:r w:rsidRPr="009D6EA3">
              <w:rPr>
                <w:rFonts w:ascii="Trebuchet MS" w:hAnsi="Trebuchet MS" w:cs="Times New Roman"/>
                <w:color w:val="002060"/>
                <w:sz w:val="22"/>
                <w:szCs w:val="22"/>
              </w:rPr>
              <w:t xml:space="preserve">Cererea de finanțare este însoțită de toate anexele solicitate in Orientări privind accesarea finanțărilor în cadrul Programului Operațional Capital Uman 2014-2020 si de Ghidul Solicitantului Conditii Specifice. </w:t>
            </w:r>
          </w:p>
          <w:p w14:paraId="2DC21281" w14:textId="77777777" w:rsidR="00020AAC" w:rsidRPr="009D6EA3" w:rsidRDefault="00020AAC" w:rsidP="009F3C50">
            <w:pPr>
              <w:pStyle w:val="Listparagraf3"/>
              <w:spacing w:line="276" w:lineRule="auto"/>
              <w:ind w:left="0"/>
              <w:jc w:val="both"/>
              <w:rPr>
                <w:rFonts w:ascii="Trebuchet MS" w:hAnsi="Trebuchet MS" w:cs="Times New Roman"/>
                <w:color w:val="002060"/>
                <w:sz w:val="22"/>
                <w:szCs w:val="22"/>
              </w:rPr>
            </w:pPr>
          </w:p>
          <w:p w14:paraId="094CAA05"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5D233C69"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2BD163A2"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1AE80F60"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53A2A154"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2113E9FC"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1404338E"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003A7B3F"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5E96DD40"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5CB2D763"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53FDD1D9"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4B68465A"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7A5FC056"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466294AF"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4EEED7B6"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3BD64EAA"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279498AA"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0AB1817C" w14:textId="77777777" w:rsidR="00644ED2" w:rsidRPr="009D6EA3" w:rsidRDefault="00644ED2" w:rsidP="009F3C50">
            <w:pPr>
              <w:pStyle w:val="Listparagraf3"/>
              <w:spacing w:line="276" w:lineRule="auto"/>
              <w:ind w:left="0"/>
              <w:jc w:val="both"/>
              <w:rPr>
                <w:rFonts w:ascii="Trebuchet MS" w:hAnsi="Trebuchet MS" w:cs="Times New Roman"/>
                <w:color w:val="002060"/>
                <w:sz w:val="22"/>
                <w:szCs w:val="22"/>
              </w:rPr>
            </w:pPr>
          </w:p>
          <w:p w14:paraId="3E913237" w14:textId="78D91B62" w:rsidR="0074204F" w:rsidRPr="009D6EA3" w:rsidRDefault="00020AAC" w:rsidP="009F3C50">
            <w:pPr>
              <w:pStyle w:val="Listparagraf3"/>
              <w:spacing w:line="276" w:lineRule="auto"/>
              <w:ind w:left="0"/>
              <w:jc w:val="both"/>
              <w:rPr>
                <w:rFonts w:ascii="Trebuchet MS" w:hAnsi="Trebuchet MS" w:cs="Times New Roman"/>
                <w:color w:val="002060"/>
                <w:sz w:val="22"/>
                <w:szCs w:val="22"/>
              </w:rPr>
            </w:pPr>
            <w:r w:rsidRPr="009D6EA3">
              <w:rPr>
                <w:rFonts w:ascii="Trebuchet MS" w:hAnsi="Trebuchet MS" w:cs="Times New Roman"/>
                <w:color w:val="002060"/>
                <w:sz w:val="22"/>
                <w:szCs w:val="22"/>
              </w:rPr>
              <w:t xml:space="preserve">Totodată se verifică </w:t>
            </w:r>
            <w:r w:rsidR="00632426" w:rsidRPr="009D6EA3">
              <w:rPr>
                <w:rFonts w:ascii="Trebuchet MS" w:hAnsi="Trebuchet MS" w:cs="Times New Roman"/>
                <w:color w:val="002060"/>
                <w:sz w:val="22"/>
                <w:szCs w:val="22"/>
              </w:rPr>
              <w:t>existenta</w:t>
            </w:r>
            <w:r w:rsidRPr="009D6EA3">
              <w:rPr>
                <w:rFonts w:ascii="Trebuchet MS" w:hAnsi="Trebuchet MS" w:cs="Times New Roman"/>
                <w:color w:val="002060"/>
                <w:sz w:val="22"/>
                <w:szCs w:val="22"/>
              </w:rPr>
              <w:t xml:space="preserve"> </w:t>
            </w:r>
            <w:r w:rsidR="00644ED2" w:rsidRPr="009D6EA3">
              <w:rPr>
                <w:rFonts w:ascii="Trebuchet MS" w:hAnsi="Trebuchet MS" w:cs="Times New Roman"/>
                <w:b/>
                <w:color w:val="002060"/>
                <w:sz w:val="22"/>
                <w:szCs w:val="22"/>
              </w:rPr>
              <w:t>ACORDULUI DE PARTENERIAT</w:t>
            </w:r>
            <w:r w:rsidR="00644ED2" w:rsidRPr="009D6EA3">
              <w:rPr>
                <w:rFonts w:ascii="Trebuchet MS" w:hAnsi="Trebuchet MS" w:cs="Times New Roman"/>
                <w:color w:val="002060"/>
                <w:sz w:val="22"/>
                <w:szCs w:val="22"/>
              </w:rPr>
              <w:t>, în situati</w:t>
            </w:r>
            <w:r w:rsidRPr="009D6EA3">
              <w:rPr>
                <w:rFonts w:ascii="Trebuchet MS" w:hAnsi="Trebuchet MS" w:cs="Times New Roman"/>
                <w:color w:val="002060"/>
                <w:sz w:val="22"/>
                <w:szCs w:val="22"/>
              </w:rPr>
              <w:t>a în care proiectul se implementează în parteneriat, care trebuie să respecte, respectă formatul indicat prin Ghidul Solicitantului - Condi</w:t>
            </w:r>
            <w:r w:rsidR="00DA3DB0" w:rsidRPr="009D6EA3">
              <w:rPr>
                <w:rFonts w:ascii="Trebuchet MS" w:hAnsi="Trebuchet MS" w:cs="Times New Roman"/>
                <w:color w:val="002060"/>
                <w:sz w:val="22"/>
                <w:szCs w:val="22"/>
              </w:rPr>
              <w:t>ț</w:t>
            </w:r>
            <w:r w:rsidRPr="009D6EA3">
              <w:rPr>
                <w:rFonts w:ascii="Trebuchet MS" w:hAnsi="Trebuchet MS" w:cs="Times New Roman"/>
                <w:color w:val="002060"/>
                <w:sz w:val="22"/>
                <w:szCs w:val="22"/>
              </w:rPr>
              <w:t xml:space="preserve">ii Specifice </w:t>
            </w:r>
            <w:r w:rsidR="00DA3DB0" w:rsidRPr="009D6EA3">
              <w:rPr>
                <w:rFonts w:ascii="Trebuchet MS" w:hAnsi="Trebuchet MS" w:cs="Times New Roman"/>
                <w:color w:val="002060"/>
                <w:sz w:val="22"/>
                <w:szCs w:val="22"/>
              </w:rPr>
              <w:t>și</w:t>
            </w:r>
            <w:r w:rsidRPr="009D6EA3">
              <w:rPr>
                <w:rFonts w:ascii="Trebuchet MS" w:hAnsi="Trebuchet MS" w:cs="Times New Roman"/>
                <w:color w:val="002060"/>
                <w:sz w:val="22"/>
                <w:szCs w:val="22"/>
              </w:rPr>
              <w:t xml:space="preserve"> este asumat de </w:t>
            </w:r>
            <w:r w:rsidR="00DA3DB0" w:rsidRPr="009D6EA3">
              <w:rPr>
                <w:rFonts w:ascii="Trebuchet MS" w:hAnsi="Trebuchet MS" w:cs="Times New Roman"/>
                <w:color w:val="002060"/>
                <w:sz w:val="22"/>
                <w:szCs w:val="22"/>
              </w:rPr>
              <w:t>către</w:t>
            </w:r>
            <w:r w:rsidRPr="009D6EA3">
              <w:rPr>
                <w:rFonts w:ascii="Trebuchet MS" w:hAnsi="Trebuchet MS" w:cs="Times New Roman"/>
                <w:color w:val="002060"/>
                <w:sz w:val="22"/>
                <w:szCs w:val="22"/>
              </w:rPr>
              <w:t xml:space="preserve"> </w:t>
            </w:r>
            <w:r w:rsidR="00DA3DB0" w:rsidRPr="009D6EA3">
              <w:rPr>
                <w:rFonts w:ascii="Trebuchet MS" w:hAnsi="Trebuchet MS" w:cs="Times New Roman"/>
                <w:color w:val="002060"/>
                <w:sz w:val="22"/>
                <w:szCs w:val="22"/>
              </w:rPr>
              <w:t>reprezentanții</w:t>
            </w:r>
            <w:r w:rsidRPr="009D6EA3">
              <w:rPr>
                <w:rFonts w:ascii="Trebuchet MS" w:hAnsi="Trebuchet MS" w:cs="Times New Roman"/>
                <w:color w:val="002060"/>
                <w:sz w:val="22"/>
                <w:szCs w:val="22"/>
              </w:rPr>
              <w:t xml:space="preserve"> legali sau </w:t>
            </w:r>
            <w:r w:rsidR="00DA3DB0" w:rsidRPr="009D6EA3">
              <w:rPr>
                <w:rFonts w:ascii="Trebuchet MS" w:hAnsi="Trebuchet MS" w:cs="Times New Roman"/>
                <w:color w:val="002060"/>
                <w:sz w:val="22"/>
                <w:szCs w:val="22"/>
              </w:rPr>
              <w:t>împuterniciții</w:t>
            </w:r>
            <w:r w:rsidRPr="009D6EA3">
              <w:rPr>
                <w:rFonts w:ascii="Trebuchet MS" w:hAnsi="Trebuchet MS" w:cs="Times New Roman"/>
                <w:color w:val="002060"/>
                <w:sz w:val="22"/>
                <w:szCs w:val="22"/>
              </w:rPr>
              <w:t xml:space="preserve"> partenerilor.</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0D3192A0" w14:textId="77777777"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lastRenderedPageBreak/>
              <w:t xml:space="preserve">Documente solicitate: </w:t>
            </w:r>
          </w:p>
          <w:p w14:paraId="41D2B4E7" w14:textId="0814CF4A"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t>1. Acordul de parteneriat, semnat de solicitant și parteneri. Se verificã existența acordului de parteneriat, în situația în care proiectul se implementeazã în parteneriat, care trebuie sã respecte formatul indicat prin Ghidul Solicitantului - Condiții Specifice și trebuie sa fie asumat de reprezentanții legali ai partenerilor (Anexa nr. 2 la Ordinul 2467/2016 de aprobare a corrigendum-ului nr 2/29.11.2016)</w:t>
            </w:r>
          </w:p>
          <w:p w14:paraId="4B72E546" w14:textId="77777777"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t>2. Declarație de angajament, semnată de solicitant și parteneri (dacă este cazul) (anexa nr.3 la Ordinul ministrului fondurilor europene 2467/2016, de aprobare a corrigendum-ului nr 2/29.11.2016)</w:t>
            </w:r>
          </w:p>
          <w:p w14:paraId="11D282BA" w14:textId="77777777"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t>3. Declarație de eligibilitate, semnată de solicitant și parteneri (dacă este cazul) (anexa nr.3 la Orientări privind accesarea finanțărilor în cadrul Programului Operațional Capital Uman 2014-2020)</w:t>
            </w:r>
          </w:p>
          <w:p w14:paraId="53EDDA4F" w14:textId="77777777"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t>4. Declarație cu privire la evitarea dublei finanţări, semnată de solicitant și parteneri (dacă este cazul) (anexa nr.4 la Orientări privind accesarea finanțărilor în cadrul Programului Operațional Capital Uman 2014-2020, cu modificarile si completarile ulterioare)</w:t>
            </w:r>
          </w:p>
          <w:p w14:paraId="66DCE023" w14:textId="77777777"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t>5. Declarație privind eligibilitatea TVA aferentă cheltuielilor ce vor fi efectuate în cadrul operațiunii propuse spre finanțare din FESI 2014-2020, semnată de solicitant și parteneri (dacă este cazul)  (anexa nr.5 la Orientări privind accesarea finanțărilor în cadrul Programului Operațional Capital Uman 2014-2020, cu modificările si completările ulterioare)</w:t>
            </w:r>
          </w:p>
          <w:p w14:paraId="428F9DF1" w14:textId="21611064"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t xml:space="preserve">6. Procedura de selecție parteneri, inclusiv documentele aferente conform prevederilor din Orientãri privind accesarea finanțãrilor în cadrul Programului </w:t>
            </w:r>
            <w:r w:rsidRPr="009D6EA3">
              <w:rPr>
                <w:rFonts w:ascii="Trebuchet MS" w:hAnsi="Trebuchet MS"/>
                <w:color w:val="002060"/>
                <w:sz w:val="22"/>
                <w:szCs w:val="22"/>
              </w:rPr>
              <w:lastRenderedPageBreak/>
              <w:t>Operațional Capital Uman 2014-2020, cu modificările si completările ulterioare</w:t>
            </w:r>
          </w:p>
          <w:p w14:paraId="453AA9C2" w14:textId="2B8DA1E7" w:rsidR="00420FE0" w:rsidRPr="009D6EA3"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t>7. Nota justificativă privind valoa</w:t>
            </w:r>
            <w:r w:rsidR="00556F76">
              <w:rPr>
                <w:rFonts w:ascii="Trebuchet MS" w:hAnsi="Trebuchet MS"/>
                <w:color w:val="002060"/>
                <w:sz w:val="22"/>
                <w:szCs w:val="22"/>
              </w:rPr>
              <w:t>rea adăugată a parteneriatului</w:t>
            </w:r>
            <w:r w:rsidRPr="009D6EA3">
              <w:rPr>
                <w:rFonts w:ascii="Trebuchet MS" w:hAnsi="Trebuchet MS"/>
                <w:color w:val="002060"/>
                <w:sz w:val="22"/>
                <w:szCs w:val="22"/>
              </w:rPr>
              <w:t>, întocmită de solicitant cu respectarea prevederilor din Orientări privind accesarea finanțărilor în cadrul Programului Operațional Capital Uman 2014-2020, cu modificările si completările ulterioare.</w:t>
            </w:r>
          </w:p>
          <w:p w14:paraId="1B87D3F2" w14:textId="77777777" w:rsidR="00F10F8D" w:rsidRDefault="00420FE0" w:rsidP="00420FE0">
            <w:pPr>
              <w:pStyle w:val="Listparagraf3"/>
              <w:spacing w:before="120" w:after="120" w:line="240" w:lineRule="auto"/>
              <w:ind w:left="-108"/>
              <w:jc w:val="both"/>
              <w:rPr>
                <w:rFonts w:ascii="Trebuchet MS" w:hAnsi="Trebuchet MS"/>
                <w:color w:val="002060"/>
                <w:sz w:val="22"/>
                <w:szCs w:val="22"/>
              </w:rPr>
            </w:pPr>
            <w:r w:rsidRPr="009D6EA3">
              <w:rPr>
                <w:rFonts w:ascii="Trebuchet MS" w:hAnsi="Trebuchet MS"/>
                <w:color w:val="002060"/>
                <w:sz w:val="22"/>
                <w:szCs w:val="22"/>
              </w:rPr>
              <w:t>8. Avizul de conformitate al proiectului  cu obiectivele strategice ale Strategiei Integrate de Dezvoltare Durabila a Deltei Dunării, eliberat de către ADI ITI Delta Dunării (format pdf) – pentru proiectele implementate în teritoriul ITI DD.</w:t>
            </w:r>
          </w:p>
          <w:p w14:paraId="4C70BAED" w14:textId="52098CEB" w:rsidR="001C3F78" w:rsidRPr="009D6EA3" w:rsidRDefault="001C3F78" w:rsidP="00420FE0">
            <w:pPr>
              <w:pStyle w:val="Listparagraf3"/>
              <w:spacing w:before="120" w:after="120" w:line="240" w:lineRule="auto"/>
              <w:ind w:left="-108"/>
              <w:jc w:val="both"/>
              <w:rPr>
                <w:rFonts w:ascii="Trebuchet MS" w:hAnsi="Trebuchet MS"/>
                <w:color w:val="002060"/>
                <w:sz w:val="22"/>
                <w:szCs w:val="22"/>
              </w:rPr>
            </w:pPr>
            <w:r>
              <w:rPr>
                <w:rFonts w:ascii="Trebuchet MS" w:hAnsi="Trebuchet MS"/>
                <w:color w:val="002060"/>
                <w:sz w:val="22"/>
                <w:szCs w:val="22"/>
              </w:rPr>
              <w:t xml:space="preserve">9. </w:t>
            </w:r>
            <w:bookmarkStart w:id="4" w:name="_GoBack"/>
            <w:bookmarkEnd w:id="4"/>
            <w:r w:rsidRPr="001C3F78">
              <w:rPr>
                <w:rFonts w:ascii="Trebuchet MS" w:hAnsi="Trebuchet MS"/>
                <w:color w:val="002060"/>
                <w:sz w:val="22"/>
                <w:szCs w:val="22"/>
              </w:rPr>
              <w:t>Autorizațiile/Acreditările pentru solicitantul/partenerii care sunt furnizori de de orientare și consiliere profesională</w:t>
            </w:r>
          </w:p>
        </w:tc>
      </w:tr>
      <w:tr w:rsidR="00134F8B" w:rsidRPr="009D6EA3" w14:paraId="691090C9"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2BA43009" w14:textId="77777777" w:rsidR="0074204F" w:rsidRPr="009D6EA3" w:rsidRDefault="0074204F" w:rsidP="003836E7">
            <w:pPr>
              <w:spacing w:after="0"/>
              <w:rPr>
                <w:rFonts w:ascii="Trebuchet MS" w:hAnsi="Trebuchet MS" w:cs="Times New Roman"/>
                <w:color w:val="002060"/>
              </w:rPr>
            </w:pPr>
            <w:r w:rsidRPr="009D6EA3">
              <w:rPr>
                <w:rFonts w:ascii="Trebuchet MS" w:hAnsi="Trebuchet MS" w:cs="Times New Roman"/>
                <w:color w:val="002060"/>
              </w:rPr>
              <w:lastRenderedPageBreak/>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4D3995E" w14:textId="77777777" w:rsidR="0074204F" w:rsidRPr="009D6EA3" w:rsidRDefault="0074204F" w:rsidP="003836E7">
            <w:pPr>
              <w:spacing w:after="0"/>
              <w:jc w:val="both"/>
              <w:rPr>
                <w:rFonts w:ascii="Trebuchet MS" w:hAnsi="Trebuchet MS" w:cs="Times New Roman"/>
                <w:color w:val="002060"/>
              </w:rPr>
            </w:pPr>
            <w:r w:rsidRPr="009D6EA3">
              <w:rPr>
                <w:rFonts w:ascii="Trebuchet MS" w:hAnsi="Trebuchet MS" w:cs="Times New Roman"/>
                <w:color w:val="002060"/>
              </w:rPr>
              <w:t>Cererea de finanțare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4AF8BA8" w14:textId="77777777" w:rsidR="0074204F" w:rsidRPr="009D6EA3" w:rsidRDefault="0074204F" w:rsidP="003836E7">
            <w:pPr>
              <w:pStyle w:val="Listparagraf3"/>
              <w:numPr>
                <w:ilvl w:val="0"/>
                <w:numId w:val="2"/>
              </w:numPr>
              <w:spacing w:line="276" w:lineRule="auto"/>
              <w:ind w:left="317" w:hanging="425"/>
              <w:jc w:val="both"/>
              <w:rPr>
                <w:rFonts w:ascii="Trebuchet MS" w:hAnsi="Trebuchet MS" w:cs="Times New Roman"/>
                <w:color w:val="002060"/>
                <w:sz w:val="22"/>
                <w:szCs w:val="22"/>
              </w:rPr>
            </w:pPr>
            <w:r w:rsidRPr="009D6EA3">
              <w:rPr>
                <w:rFonts w:ascii="Trebuchet MS" w:hAnsi="Trebuchet MS" w:cs="Times New Roman"/>
                <w:color w:val="002060"/>
                <w:sz w:val="22"/>
                <w:szCs w:val="22"/>
              </w:rPr>
              <w:t>Se verifică dacă persoana care a semnat cererea de finanțare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6D8D8412" w14:textId="77777777" w:rsidR="0074204F" w:rsidRPr="009D6EA3" w:rsidRDefault="006F7B1F" w:rsidP="006F7B1F">
            <w:pPr>
              <w:spacing w:after="0"/>
              <w:jc w:val="both"/>
              <w:rPr>
                <w:rFonts w:ascii="Trebuchet MS" w:hAnsi="Trebuchet MS" w:cs="Times New Roman"/>
                <w:color w:val="002060"/>
              </w:rPr>
            </w:pPr>
            <w:r w:rsidRPr="009D6EA3">
              <w:rPr>
                <w:rFonts w:ascii="Trebuchet MS" w:eastAsia="Times New Roman" w:hAnsi="Trebuchet MS" w:cs="Times New Roman"/>
                <w:color w:val="002060"/>
              </w:rPr>
              <w:t>Se verifică dacă persoana care a semnat cererea de finanțare este aceeași cu reprezentantul legal sau împuternicitul acestuia.</w:t>
            </w:r>
          </w:p>
        </w:tc>
      </w:tr>
    </w:tbl>
    <w:p w14:paraId="3B8F5EBD" w14:textId="77777777" w:rsidR="0074204F" w:rsidRPr="00D26568" w:rsidRDefault="003836E7" w:rsidP="003836E7">
      <w:pPr>
        <w:pStyle w:val="Titlu2"/>
        <w:pageBreakBefore/>
        <w:numPr>
          <w:ilvl w:val="0"/>
          <w:numId w:val="0"/>
        </w:numPr>
        <w:spacing w:before="0" w:line="276" w:lineRule="auto"/>
        <w:jc w:val="both"/>
        <w:rPr>
          <w:rFonts w:ascii="Trebuchet MS" w:eastAsia="Calibri" w:hAnsi="Trebuchet MS" w:cs="Times New Roman"/>
          <w:color w:val="002060"/>
          <w:sz w:val="20"/>
          <w:szCs w:val="20"/>
        </w:rPr>
      </w:pPr>
      <w:bookmarkStart w:id="5" w:name="_Toc435003203"/>
      <w:bookmarkStart w:id="6" w:name="_Toc447114122"/>
      <w:bookmarkStart w:id="7" w:name="_Toc442084049"/>
      <w:r w:rsidRPr="00D26568">
        <w:rPr>
          <w:rFonts w:ascii="Trebuchet MS" w:hAnsi="Trebuchet MS" w:cs="Times New Roman"/>
          <w:color w:val="002060"/>
          <w:sz w:val="20"/>
          <w:szCs w:val="20"/>
        </w:rPr>
        <w:lastRenderedPageBreak/>
        <w:t>II</w:t>
      </w:r>
      <w:r w:rsidR="0074204F" w:rsidRPr="00D26568">
        <w:rPr>
          <w:rFonts w:ascii="Trebuchet MS" w:hAnsi="Trebuchet MS" w:cs="Times New Roman"/>
          <w:color w:val="002060"/>
          <w:sz w:val="20"/>
          <w:szCs w:val="20"/>
        </w:rPr>
        <w:t>. Criterii de verificare  a eligibilității</w:t>
      </w:r>
      <w:bookmarkEnd w:id="5"/>
      <w:bookmarkEnd w:id="6"/>
      <w:r w:rsidR="0074204F" w:rsidRPr="00D26568">
        <w:rPr>
          <w:rFonts w:ascii="Trebuchet MS" w:hAnsi="Trebuchet MS" w:cs="Times New Roman"/>
          <w:color w:val="002060"/>
          <w:sz w:val="20"/>
          <w:szCs w:val="20"/>
        </w:rPr>
        <w:t xml:space="preserve"> </w:t>
      </w:r>
      <w:bookmarkEnd w:id="7"/>
    </w:p>
    <w:tbl>
      <w:tblPr>
        <w:tblW w:w="4978" w:type="pct"/>
        <w:tblLook w:val="0000" w:firstRow="0" w:lastRow="0" w:firstColumn="0" w:lastColumn="0" w:noHBand="0" w:noVBand="0"/>
      </w:tblPr>
      <w:tblGrid>
        <w:gridCol w:w="589"/>
        <w:gridCol w:w="2789"/>
        <w:gridCol w:w="4472"/>
        <w:gridCol w:w="6223"/>
      </w:tblGrid>
      <w:tr w:rsidR="00134F8B" w:rsidRPr="009D6EA3" w14:paraId="30B0495C" w14:textId="77777777" w:rsidTr="00556F76">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06324BD6" w14:textId="77777777" w:rsidR="0074204F" w:rsidRPr="009D6EA3" w:rsidRDefault="0074204F" w:rsidP="003836E7">
            <w:pPr>
              <w:spacing w:after="0"/>
              <w:jc w:val="both"/>
              <w:rPr>
                <w:rFonts w:ascii="Trebuchet MS" w:eastAsia="Calibri" w:hAnsi="Trebuchet MS" w:cs="Times New Roman"/>
                <w:color w:val="002060"/>
              </w:rPr>
            </w:pPr>
          </w:p>
        </w:tc>
        <w:tc>
          <w:tcPr>
            <w:tcW w:w="99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293F5AE" w14:textId="77777777" w:rsidR="0074204F" w:rsidRPr="009D6EA3" w:rsidRDefault="0074204F"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Criterii</w:t>
            </w:r>
          </w:p>
        </w:tc>
        <w:tc>
          <w:tcPr>
            <w:tcW w:w="158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1145031C" w14:textId="77777777" w:rsidR="0074204F" w:rsidRPr="009D6EA3" w:rsidRDefault="0074204F"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Subcriterii prelucrate automat de către sistemul informatic</w:t>
            </w:r>
          </w:p>
        </w:tc>
        <w:tc>
          <w:tcPr>
            <w:tcW w:w="221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1F94F60E" w14:textId="77777777" w:rsidR="0074204F" w:rsidRPr="009D6EA3" w:rsidRDefault="0074204F" w:rsidP="003836E7">
            <w:pPr>
              <w:spacing w:after="0"/>
              <w:jc w:val="both"/>
              <w:rPr>
                <w:rFonts w:ascii="Trebuchet MS" w:hAnsi="Trebuchet MS" w:cs="Times New Roman"/>
                <w:color w:val="002060"/>
              </w:rPr>
            </w:pPr>
            <w:r w:rsidRPr="009D6EA3">
              <w:rPr>
                <w:rFonts w:ascii="Trebuchet MS" w:eastAsia="Calibri" w:hAnsi="Trebuchet MS" w:cs="Times New Roman"/>
                <w:color w:val="002060"/>
              </w:rPr>
              <w:t>Subcriterii procesate de evaluatori</w:t>
            </w:r>
          </w:p>
        </w:tc>
      </w:tr>
      <w:tr w:rsidR="00134F8B" w:rsidRPr="009D6EA3" w14:paraId="3C0E4900" w14:textId="77777777" w:rsidTr="00556F76">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5FB12D4" w14:textId="77777777" w:rsidR="0074204F" w:rsidRPr="009D6EA3" w:rsidRDefault="0074204F" w:rsidP="003836E7">
            <w:pPr>
              <w:spacing w:after="0"/>
              <w:jc w:val="both"/>
              <w:rPr>
                <w:rFonts w:ascii="Trebuchet MS" w:eastAsia="Calibri" w:hAnsi="Trebuchet MS" w:cs="Times New Roman"/>
                <w:i/>
                <w:color w:val="002060"/>
              </w:rPr>
            </w:pPr>
            <w:r w:rsidRPr="009D6EA3">
              <w:rPr>
                <w:rFonts w:ascii="Trebuchet MS" w:eastAsia="Calibri" w:hAnsi="Trebuchet MS" w:cs="Times New Roman"/>
                <w:i/>
                <w:color w:val="002060"/>
              </w:rPr>
              <w:t>A. Eligibilitatea solicitantului şi a partenerilor</w:t>
            </w:r>
          </w:p>
        </w:tc>
      </w:tr>
      <w:tr w:rsidR="00134F8B" w:rsidRPr="009D6EA3" w14:paraId="6182887B" w14:textId="77777777" w:rsidTr="00556F76">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353C1" w14:textId="77777777" w:rsidR="0074204F"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7F80C2EA" w14:textId="77777777" w:rsidR="0074204F" w:rsidRPr="009D6EA3" w:rsidRDefault="0074204F"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Solicitantul și Partenerii săi (dacă e cazul) fac parte din categoria de beneficiari eligibili și îndeplinesc condițiile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9C286DE" w14:textId="77777777" w:rsidR="0074204F" w:rsidRPr="009D6EA3" w:rsidRDefault="0074204F" w:rsidP="004D625F">
            <w:pPr>
              <w:suppressAutoHyphens/>
              <w:spacing w:after="0"/>
              <w:jc w:val="both"/>
              <w:rPr>
                <w:rFonts w:ascii="Trebuchet MS" w:eastAsia="Calibri" w:hAnsi="Trebuchet MS" w:cs="Times New Roman"/>
                <w:color w:val="00206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A1B1D1B" w14:textId="5396C553" w:rsidR="002A23B3" w:rsidRDefault="002A23B3" w:rsidP="00F80BB3">
            <w:pPr>
              <w:pStyle w:val="Listparagraf"/>
              <w:numPr>
                <w:ilvl w:val="0"/>
                <w:numId w:val="5"/>
              </w:numPr>
              <w:spacing w:after="0"/>
              <w:ind w:left="465"/>
              <w:jc w:val="both"/>
              <w:rPr>
                <w:rFonts w:ascii="Trebuchet MS" w:eastAsia="Times New Roman" w:hAnsi="Trebuchet MS"/>
                <w:color w:val="002060"/>
              </w:rPr>
            </w:pPr>
            <w:r>
              <w:rPr>
                <w:rFonts w:ascii="Trebuchet MS" w:eastAsia="Times New Roman" w:hAnsi="Trebuchet MS"/>
                <w:color w:val="002060"/>
              </w:rPr>
              <w:t>Proiectul se implementează în parteneriat</w:t>
            </w:r>
          </w:p>
          <w:p w14:paraId="0FB39A7D" w14:textId="303C0867" w:rsidR="004D625F" w:rsidRPr="009D6EA3" w:rsidRDefault="006F7B1F" w:rsidP="00F80BB3">
            <w:pPr>
              <w:pStyle w:val="Listparagraf"/>
              <w:numPr>
                <w:ilvl w:val="0"/>
                <w:numId w:val="5"/>
              </w:numPr>
              <w:spacing w:after="0"/>
              <w:ind w:left="465"/>
              <w:jc w:val="both"/>
              <w:rPr>
                <w:rFonts w:ascii="Trebuchet MS" w:eastAsia="Times New Roman" w:hAnsi="Trebuchet MS"/>
                <w:color w:val="002060"/>
              </w:rPr>
            </w:pPr>
            <w:r w:rsidRPr="009D6EA3">
              <w:rPr>
                <w:rFonts w:ascii="Trebuchet MS" w:eastAsia="Times New Roman" w:hAnsi="Trebuchet MS"/>
                <w:color w:val="002060"/>
              </w:rPr>
              <w:t>Solicitantul și Partenerii săi fac parte din categoriile de solicitanți și parteneri eligibili</w:t>
            </w:r>
            <w:r w:rsidR="00020AAC" w:rsidRPr="009D6EA3">
              <w:rPr>
                <w:rFonts w:ascii="Trebuchet MS" w:eastAsia="Times New Roman" w:hAnsi="Trebuchet MS"/>
                <w:color w:val="002060"/>
              </w:rPr>
              <w:t xml:space="preserve"> </w:t>
            </w:r>
            <w:r w:rsidR="00020AAC" w:rsidRPr="009D6EA3">
              <w:rPr>
                <w:rFonts w:ascii="Trebuchet MS" w:eastAsia="Calibri" w:hAnsi="Trebuchet MS"/>
                <w:color w:val="002060"/>
              </w:rPr>
              <w:t>menționate în prezentul Ghid</w:t>
            </w:r>
            <w:r w:rsidR="004D625F" w:rsidRPr="009D6EA3">
              <w:rPr>
                <w:rFonts w:ascii="Trebuchet MS" w:eastAsia="Calibri" w:hAnsi="Trebuchet MS"/>
                <w:color w:val="002060"/>
              </w:rPr>
              <w:t xml:space="preserve">. </w:t>
            </w:r>
            <w:r w:rsidR="004D625F" w:rsidRPr="009D6EA3">
              <w:rPr>
                <w:rFonts w:ascii="Trebuchet MS" w:hAnsi="Trebuchet MS"/>
                <w:color w:val="002060"/>
              </w:rPr>
              <w:t xml:space="preserve">Solicitantul si fiecare partener este legal constituit si are domeniul/domeniile de activitate </w:t>
            </w:r>
            <w:r w:rsidR="00E30F2B" w:rsidRPr="009D6EA3">
              <w:rPr>
                <w:rFonts w:ascii="Trebuchet MS" w:hAnsi="Trebuchet MS"/>
                <w:color w:val="002060"/>
              </w:rPr>
              <w:t>corespunzător</w:t>
            </w:r>
            <w:r w:rsidR="004D625F" w:rsidRPr="009D6EA3">
              <w:rPr>
                <w:rFonts w:ascii="Trebuchet MS" w:hAnsi="Trebuchet MS"/>
                <w:color w:val="002060"/>
              </w:rPr>
              <w:t xml:space="preserve"> </w:t>
            </w:r>
            <w:r w:rsidR="00E30F2B" w:rsidRPr="009D6EA3">
              <w:rPr>
                <w:rFonts w:ascii="Trebuchet MS" w:hAnsi="Trebuchet MS"/>
                <w:color w:val="002060"/>
              </w:rPr>
              <w:t>activităților</w:t>
            </w:r>
            <w:r w:rsidR="004D625F" w:rsidRPr="009D6EA3">
              <w:rPr>
                <w:rFonts w:ascii="Trebuchet MS" w:hAnsi="Trebuchet MS"/>
                <w:color w:val="002060"/>
              </w:rPr>
              <w:t xml:space="preserve"> pe care le va </w:t>
            </w:r>
            <w:r w:rsidR="00E30F2B" w:rsidRPr="009D6EA3">
              <w:rPr>
                <w:rFonts w:ascii="Trebuchet MS" w:hAnsi="Trebuchet MS"/>
                <w:color w:val="002060"/>
              </w:rPr>
              <w:t>desfășura</w:t>
            </w:r>
            <w:r w:rsidR="004D625F" w:rsidRPr="009D6EA3">
              <w:rPr>
                <w:rFonts w:ascii="Trebuchet MS" w:hAnsi="Trebuchet MS"/>
                <w:color w:val="002060"/>
              </w:rPr>
              <w:t xml:space="preserve"> in proiect</w:t>
            </w:r>
          </w:p>
          <w:p w14:paraId="783A61C8" w14:textId="77777777" w:rsidR="006F7B1F" w:rsidRPr="009D6EA3" w:rsidRDefault="006F7B1F" w:rsidP="00F80BB3">
            <w:pPr>
              <w:pStyle w:val="Listparagraf"/>
              <w:numPr>
                <w:ilvl w:val="0"/>
                <w:numId w:val="5"/>
              </w:numPr>
              <w:spacing w:after="0"/>
              <w:ind w:left="465"/>
              <w:jc w:val="both"/>
              <w:rPr>
                <w:rFonts w:ascii="Trebuchet MS" w:eastAsia="Times New Roman" w:hAnsi="Trebuchet MS"/>
                <w:color w:val="002060"/>
              </w:rPr>
            </w:pPr>
            <w:r w:rsidRPr="009D6EA3">
              <w:rPr>
                <w:rFonts w:ascii="Trebuchet MS" w:eastAsia="Calibri" w:hAnsi="Trebuchet MS"/>
                <w:color w:val="002060"/>
              </w:rPr>
              <w:t>E</w:t>
            </w:r>
            <w:r w:rsidRPr="009D6EA3">
              <w:rPr>
                <w:rFonts w:ascii="Trebuchet MS" w:eastAsia="MS Mincho" w:hAnsi="Trebuchet MS"/>
                <w:color w:val="002060"/>
              </w:rPr>
              <w:t xml:space="preserve">ste prezentată motivarea selectării și rolul concret al fiecărui partener / fiecărui tip de parteneri </w:t>
            </w:r>
            <w:r w:rsidRPr="009D6EA3">
              <w:rPr>
                <w:rFonts w:ascii="Trebuchet MS" w:eastAsia="Times New Roman" w:hAnsi="Trebuchet MS"/>
                <w:color w:val="002060"/>
              </w:rPr>
              <w:t>(unde este cazul)</w:t>
            </w:r>
            <w:r w:rsidRPr="009D6EA3">
              <w:rPr>
                <w:rFonts w:ascii="Trebuchet MS" w:eastAsia="MS Mincho" w:hAnsi="Trebuchet MS"/>
                <w:color w:val="002060"/>
              </w:rPr>
              <w:t>.</w:t>
            </w:r>
          </w:p>
          <w:p w14:paraId="72C63495" w14:textId="268174BB" w:rsidR="006F7B1F" w:rsidRPr="009D6EA3" w:rsidRDefault="00E30F2B" w:rsidP="00F80BB3">
            <w:pPr>
              <w:pStyle w:val="Listparagraf"/>
              <w:numPr>
                <w:ilvl w:val="0"/>
                <w:numId w:val="5"/>
              </w:numPr>
              <w:spacing w:after="0"/>
              <w:ind w:left="465"/>
              <w:jc w:val="both"/>
              <w:rPr>
                <w:rFonts w:ascii="Trebuchet MS" w:eastAsia="Times New Roman" w:hAnsi="Trebuchet MS"/>
                <w:color w:val="002060"/>
              </w:rPr>
            </w:pPr>
            <w:r w:rsidRPr="009D6EA3">
              <w:rPr>
                <w:rFonts w:ascii="Trebuchet MS" w:eastAsia="Calibri" w:hAnsi="Trebuchet MS"/>
                <w:color w:val="002060"/>
              </w:rPr>
              <w:t>Selecția</w:t>
            </w:r>
            <w:r w:rsidR="006F7B1F" w:rsidRPr="009D6EA3">
              <w:rPr>
                <w:rFonts w:ascii="Trebuchet MS" w:eastAsia="Calibri" w:hAnsi="Trebuchet MS"/>
                <w:color w:val="002060"/>
              </w:rPr>
              <w:t xml:space="preserve"> partenerului/partenerilor s-a realizat cu respectarea </w:t>
            </w:r>
            <w:r w:rsidRPr="009D6EA3">
              <w:rPr>
                <w:rFonts w:ascii="Trebuchet MS" w:eastAsia="Calibri" w:hAnsi="Trebuchet MS"/>
                <w:color w:val="002060"/>
              </w:rPr>
              <w:t>legislației</w:t>
            </w:r>
            <w:r w:rsidR="006F7B1F" w:rsidRPr="009D6EA3">
              <w:rPr>
                <w:rFonts w:ascii="Trebuchet MS" w:eastAsia="Calibri" w:hAnsi="Trebuchet MS"/>
                <w:color w:val="002060"/>
              </w:rPr>
              <w:t xml:space="preserve"> europene şi </w:t>
            </w:r>
            <w:r w:rsidRPr="009D6EA3">
              <w:rPr>
                <w:rFonts w:ascii="Trebuchet MS" w:eastAsia="Calibri" w:hAnsi="Trebuchet MS"/>
                <w:color w:val="002060"/>
              </w:rPr>
              <w:t>naționale</w:t>
            </w:r>
            <w:r w:rsidRPr="009D6EA3">
              <w:rPr>
                <w:rFonts w:ascii="Trebuchet MS" w:eastAsia="Times New Roman" w:hAnsi="Trebuchet MS"/>
                <w:color w:val="002060"/>
              </w:rPr>
              <w:t xml:space="preserve"> (unde este cazul)</w:t>
            </w:r>
            <w:r w:rsidR="006F7B1F" w:rsidRPr="009D6EA3">
              <w:rPr>
                <w:rFonts w:ascii="Trebuchet MS" w:eastAsia="Times New Roman" w:hAnsi="Trebuchet MS"/>
                <w:color w:val="002060"/>
              </w:rPr>
              <w:t>.</w:t>
            </w:r>
          </w:p>
          <w:p w14:paraId="38DC2CF1" w14:textId="77777777" w:rsidR="006F7B1F" w:rsidRPr="009D6EA3" w:rsidRDefault="006F7B1F" w:rsidP="00F80BB3">
            <w:pPr>
              <w:pStyle w:val="Listparagraf"/>
              <w:numPr>
                <w:ilvl w:val="0"/>
                <w:numId w:val="5"/>
              </w:numPr>
              <w:spacing w:after="0"/>
              <w:ind w:left="465"/>
              <w:jc w:val="both"/>
              <w:rPr>
                <w:rFonts w:ascii="Trebuchet MS" w:eastAsia="Times New Roman" w:hAnsi="Trebuchet MS"/>
                <w:color w:val="002060"/>
              </w:rPr>
            </w:pPr>
            <w:r w:rsidRPr="009D6EA3">
              <w:rPr>
                <w:rFonts w:ascii="Trebuchet MS" w:eastAsia="Calibri" w:hAnsi="Trebuchet MS"/>
                <w:color w:val="002060"/>
              </w:rPr>
              <w:t xml:space="preserve">Parteneriatul are capacitate financiară: valoarea finanțării nerambursabile care poate fi accesată de fiecare organizație (în funcție de tipul acesteia) din cadrul parteneriatului nu depășește valoarea maximă, conform algoritmului stipulat în </w:t>
            </w:r>
            <w:r w:rsidRPr="009D6EA3">
              <w:rPr>
                <w:rFonts w:ascii="Trebuchet MS" w:hAnsi="Trebuchet MS"/>
                <w:i/>
                <w:color w:val="002060"/>
              </w:rPr>
              <w:t xml:space="preserve">Orientări privind Accesarea finanțărilor în cadrul Programului Operațional Capital Uman, </w:t>
            </w:r>
            <w:r w:rsidRPr="009D6EA3">
              <w:rPr>
                <w:rFonts w:ascii="Trebuchet MS" w:hAnsi="Trebuchet MS"/>
                <w:i/>
                <w:iCs/>
                <w:color w:val="002060"/>
              </w:rPr>
              <w:t>cu modificările și completările ulterioare.</w:t>
            </w:r>
          </w:p>
          <w:p w14:paraId="71B4FA48" w14:textId="79A4B9FC" w:rsidR="006F7B1F" w:rsidRPr="009D6EA3" w:rsidRDefault="006F7B1F" w:rsidP="00F80BB3">
            <w:pPr>
              <w:pStyle w:val="Listparagraf"/>
              <w:numPr>
                <w:ilvl w:val="0"/>
                <w:numId w:val="5"/>
              </w:numPr>
              <w:spacing w:after="0"/>
              <w:ind w:left="465"/>
              <w:jc w:val="both"/>
              <w:rPr>
                <w:rFonts w:ascii="Trebuchet MS" w:eastAsia="Times New Roman" w:hAnsi="Trebuchet MS"/>
                <w:color w:val="002060"/>
              </w:rPr>
            </w:pPr>
            <w:r w:rsidRPr="009D6EA3">
              <w:rPr>
                <w:rFonts w:ascii="Trebuchet MS" w:eastAsia="Calibri" w:hAnsi="Trebuchet MS"/>
                <w:color w:val="002060"/>
              </w:rPr>
              <w:t xml:space="preserve">In cazul  parteneriatului, partenerul trebuie să dispună de resurse necesare </w:t>
            </w:r>
            <w:r w:rsidR="00E30F2B" w:rsidRPr="009D6EA3">
              <w:rPr>
                <w:rFonts w:ascii="Trebuchet MS" w:eastAsia="Calibri" w:hAnsi="Trebuchet MS"/>
                <w:color w:val="002060"/>
              </w:rPr>
              <w:t>desfășurării</w:t>
            </w:r>
            <w:r w:rsidRPr="009D6EA3">
              <w:rPr>
                <w:rFonts w:ascii="Trebuchet MS" w:eastAsia="Calibri" w:hAnsi="Trebuchet MS"/>
                <w:color w:val="002060"/>
              </w:rPr>
              <w:t xml:space="preserve"> </w:t>
            </w:r>
            <w:r w:rsidR="00E30F2B" w:rsidRPr="009D6EA3">
              <w:rPr>
                <w:rFonts w:ascii="Trebuchet MS" w:eastAsia="Calibri" w:hAnsi="Trebuchet MS"/>
                <w:color w:val="002060"/>
              </w:rPr>
              <w:t>activității</w:t>
            </w:r>
            <w:r w:rsidRPr="009D6EA3">
              <w:rPr>
                <w:rFonts w:ascii="Trebuchet MS" w:eastAsia="Calibri" w:hAnsi="Trebuchet MS"/>
                <w:color w:val="002060"/>
              </w:rPr>
              <w:t xml:space="preserve"> din proiect pentru care este autorizat. În această </w:t>
            </w:r>
            <w:r w:rsidR="00E30F2B" w:rsidRPr="009D6EA3">
              <w:rPr>
                <w:rFonts w:ascii="Trebuchet MS" w:eastAsia="Calibri" w:hAnsi="Trebuchet MS"/>
                <w:color w:val="002060"/>
              </w:rPr>
              <w:t>situație</w:t>
            </w:r>
            <w:r w:rsidRPr="009D6EA3">
              <w:rPr>
                <w:rFonts w:ascii="Trebuchet MS" w:eastAsia="Calibri" w:hAnsi="Trebuchet MS"/>
                <w:color w:val="002060"/>
              </w:rPr>
              <w:t xml:space="preserve">, solicitantul nu are voie să subcontracteze </w:t>
            </w:r>
            <w:r w:rsidR="00E30F2B" w:rsidRPr="009D6EA3">
              <w:rPr>
                <w:rFonts w:ascii="Trebuchet MS" w:eastAsia="Calibri" w:hAnsi="Trebuchet MS"/>
                <w:color w:val="002060"/>
              </w:rPr>
              <w:t>activități</w:t>
            </w:r>
            <w:r w:rsidRPr="009D6EA3">
              <w:rPr>
                <w:rFonts w:ascii="Trebuchet MS" w:eastAsia="Calibri" w:hAnsi="Trebuchet MS"/>
                <w:color w:val="002060"/>
              </w:rPr>
              <w:t xml:space="preserve"> pe care le prestează membrii parteneriatului.</w:t>
            </w:r>
          </w:p>
          <w:p w14:paraId="46F2891A" w14:textId="5C9CE5A8" w:rsidR="001521DA" w:rsidRPr="009D6EA3" w:rsidRDefault="002A23B3" w:rsidP="002A23B3">
            <w:pPr>
              <w:pStyle w:val="Listparagraf"/>
              <w:numPr>
                <w:ilvl w:val="0"/>
                <w:numId w:val="5"/>
              </w:numPr>
              <w:autoSpaceDE w:val="0"/>
              <w:autoSpaceDN w:val="0"/>
              <w:adjustRightInd w:val="0"/>
              <w:spacing w:after="0" w:line="240" w:lineRule="auto"/>
              <w:ind w:left="466"/>
              <w:jc w:val="both"/>
              <w:rPr>
                <w:rFonts w:ascii="Trebuchet MS" w:hAnsi="Trebuchet MS"/>
                <w:color w:val="002060"/>
              </w:rPr>
            </w:pPr>
            <w:r>
              <w:rPr>
                <w:rFonts w:ascii="Trebuchet MS" w:eastAsia="Calibri" w:hAnsi="Trebuchet MS"/>
                <w:color w:val="002060"/>
              </w:rPr>
              <w:lastRenderedPageBreak/>
              <w:t>Fiecare dintre parteneri</w:t>
            </w:r>
            <w:r w:rsidR="004D625F" w:rsidRPr="009D6EA3">
              <w:rPr>
                <w:rFonts w:ascii="Trebuchet MS" w:eastAsia="Calibri" w:hAnsi="Trebuchet MS"/>
                <w:color w:val="002060"/>
              </w:rPr>
              <w:t xml:space="preserve"> este implicat în cel puțin o activitate relevantă (Prin activități relevante se înțeleg unele dintre</w:t>
            </w:r>
            <w:r w:rsidR="004D625F" w:rsidRPr="009D6EA3">
              <w:rPr>
                <w:rFonts w:ascii="Trebuchet MS" w:eastAsia="Calibri" w:hAnsi="Trebuchet MS"/>
                <w:i/>
                <w:color w:val="002060"/>
              </w:rPr>
              <w:t xml:space="preserve"> </w:t>
            </w:r>
            <w:r w:rsidR="004D625F" w:rsidRPr="009D6EA3">
              <w:rPr>
                <w:rFonts w:ascii="Trebuchet MS" w:eastAsia="Calibri" w:hAnsi="Trebuchet MS"/>
                <w:color w:val="002060"/>
              </w:rPr>
              <w:t xml:space="preserve">activitățile </w:t>
            </w:r>
            <w:r>
              <w:rPr>
                <w:rFonts w:ascii="Trebuchet MS" w:eastAsia="Calibri" w:hAnsi="Trebuchet MS"/>
                <w:color w:val="002060"/>
              </w:rPr>
              <w:t>din secțiunea</w:t>
            </w:r>
            <w:r w:rsidR="00E30F2B" w:rsidRPr="009D6EA3">
              <w:rPr>
                <w:rFonts w:ascii="Trebuchet MS" w:eastAsia="Calibri" w:hAnsi="Trebuchet MS"/>
                <w:color w:val="002060"/>
              </w:rPr>
              <w:t xml:space="preserve"> 1.3.1.</w:t>
            </w:r>
            <w:r w:rsidR="0056280A" w:rsidRPr="009D6EA3">
              <w:rPr>
                <w:rFonts w:ascii="Trebuchet MS" w:eastAsia="Calibri" w:hAnsi="Trebuchet MS"/>
                <w:color w:val="002060"/>
              </w:rPr>
              <w:t>Tipuri de activități sprijinite</w:t>
            </w:r>
            <w:r w:rsidR="004D625F" w:rsidRPr="009D6EA3">
              <w:rPr>
                <w:rFonts w:ascii="Trebuchet MS" w:eastAsia="Calibri" w:hAnsi="Trebuchet MS"/>
                <w:color w:val="002060"/>
              </w:rPr>
              <w:t xml:space="preserve"> </w:t>
            </w:r>
          </w:p>
        </w:tc>
      </w:tr>
      <w:tr w:rsidR="00134F8B" w:rsidRPr="009D6EA3" w14:paraId="7FD67910" w14:textId="77777777" w:rsidTr="00556F76">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AAEF2" w14:textId="77777777" w:rsidR="0074204F" w:rsidRPr="009D6EA3" w:rsidRDefault="0074204F" w:rsidP="003836E7">
            <w:pPr>
              <w:widowControl w:val="0"/>
              <w:tabs>
                <w:tab w:val="left" w:pos="802"/>
                <w:tab w:val="left" w:pos="6525"/>
              </w:tabs>
              <w:spacing w:after="0"/>
              <w:jc w:val="both"/>
              <w:rPr>
                <w:rFonts w:ascii="Trebuchet MS" w:eastAsia="Calibri" w:hAnsi="Trebuchet MS" w:cs="Times New Roman"/>
                <w:i/>
                <w:color w:val="002060"/>
              </w:rPr>
            </w:pPr>
            <w:r w:rsidRPr="009D6EA3">
              <w:rPr>
                <w:rFonts w:ascii="Trebuchet MS" w:eastAsia="Calibri" w:hAnsi="Trebuchet MS" w:cs="Times New Roman"/>
                <w:i/>
                <w:color w:val="002060"/>
              </w:rPr>
              <w:lastRenderedPageBreak/>
              <w:t xml:space="preserve">B. Eligibilitatea proiectului </w:t>
            </w:r>
          </w:p>
        </w:tc>
      </w:tr>
      <w:tr w:rsidR="00134F8B" w:rsidRPr="009D6EA3" w14:paraId="0970D304"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EF6461" w14:textId="77777777" w:rsidR="0074204F"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37EAC9F6" w14:textId="46976F2F" w:rsidR="0074204F" w:rsidRPr="009D6EA3" w:rsidRDefault="0074204F"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propus spre finanțare (activitățile proiectului, cu </w:t>
            </w:r>
            <w:r w:rsidR="00420FE0" w:rsidRPr="009D6EA3">
              <w:rPr>
                <w:rFonts w:ascii="Trebuchet MS" w:eastAsia="Calibri" w:hAnsi="Trebuchet MS" w:cs="Times New Roman"/>
                <w:color w:val="002060"/>
              </w:rPr>
              <w:t>aceleași</w:t>
            </w:r>
            <w:r w:rsidRPr="009D6EA3">
              <w:rPr>
                <w:rFonts w:ascii="Trebuchet MS" w:eastAsia="Calibri" w:hAnsi="Trebuchet MS" w:cs="Times New Roman"/>
                <w:color w:val="002060"/>
              </w:rPr>
              <w:t xml:space="preserve"> rezultate, pentru </w:t>
            </w:r>
            <w:r w:rsidR="00420FE0" w:rsidRPr="009D6EA3">
              <w:rPr>
                <w:rFonts w:ascii="Trebuchet MS" w:eastAsia="Calibri" w:hAnsi="Trebuchet MS" w:cs="Times New Roman"/>
                <w:color w:val="002060"/>
              </w:rPr>
              <w:t>aceiași</w:t>
            </w:r>
            <w:r w:rsidRPr="009D6EA3">
              <w:rPr>
                <w:rFonts w:ascii="Trebuchet MS" w:eastAsia="Calibri" w:hAnsi="Trebuchet MS" w:cs="Times New Roman"/>
                <w:color w:val="002060"/>
              </w:rPr>
              <w:t xml:space="preserve"> membri ai grupului țintă) a mai beneficiat de sprijin financiar din fonduri nerambursabile (dublă finanțare)?</w:t>
            </w:r>
            <w:r w:rsidRPr="009D6EA3">
              <w:rPr>
                <w:rStyle w:val="Referinnotdesubsol"/>
                <w:rFonts w:ascii="Trebuchet MS" w:eastAsia="Calibri" w:hAnsi="Trebuchet MS" w:cs="Times New Roman"/>
                <w:color w:val="00206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4552AB59" w14:textId="77777777" w:rsidR="00A614F1" w:rsidRPr="009D6EA3" w:rsidRDefault="0074204F" w:rsidP="00F80BB3">
            <w:pPr>
              <w:pStyle w:val="Listparagraf"/>
              <w:numPr>
                <w:ilvl w:val="0"/>
                <w:numId w:val="4"/>
              </w:numPr>
              <w:spacing w:after="0"/>
              <w:contextualSpacing w:val="0"/>
              <w:jc w:val="both"/>
              <w:rPr>
                <w:rFonts w:ascii="Trebuchet MS" w:eastAsia="Calibri" w:hAnsi="Trebuchet MS"/>
                <w:i/>
                <w:color w:val="002060"/>
              </w:rPr>
            </w:pPr>
            <w:r w:rsidRPr="009D6EA3">
              <w:rPr>
                <w:rFonts w:ascii="Trebuchet MS" w:eastAsia="Calibri" w:hAnsi="Trebuchet MS"/>
                <w:color w:val="002060"/>
              </w:rPr>
              <w:t xml:space="preserve">Se verifică </w:t>
            </w:r>
            <w:r w:rsidR="00A614F1" w:rsidRPr="009D6EA3">
              <w:rPr>
                <w:rFonts w:ascii="Trebuchet MS" w:eastAsia="Calibri" w:hAnsi="Trebuchet MS"/>
                <w:i/>
                <w:color w:val="002060"/>
              </w:rPr>
              <w:t>Declarația de evitare a dublei finanțări.</w:t>
            </w:r>
          </w:p>
          <w:p w14:paraId="0F844C07" w14:textId="77777777" w:rsidR="0074204F" w:rsidRPr="009D6EA3" w:rsidRDefault="0074204F" w:rsidP="00A614F1">
            <w:pPr>
              <w:suppressAutoHyphens/>
              <w:spacing w:after="0"/>
              <w:jc w:val="both"/>
              <w:rPr>
                <w:rFonts w:ascii="Trebuchet MS" w:eastAsia="Calibri" w:hAnsi="Trebuchet MS" w:cs="Times New Roman"/>
                <w:color w:val="00206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1656216" w14:textId="4D2552BA" w:rsidR="00A614F1" w:rsidRPr="009D6EA3" w:rsidRDefault="00A614F1" w:rsidP="00A614F1">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Se verifică dacă solicitantul a declarat în </w:t>
            </w:r>
            <w:r w:rsidRPr="009D6EA3">
              <w:rPr>
                <w:rFonts w:ascii="Trebuchet MS" w:eastAsia="Calibri" w:hAnsi="Trebuchet MS" w:cs="Times New Roman"/>
                <w:i/>
                <w:color w:val="002060"/>
              </w:rPr>
              <w:t>Declarația privind evitarea dublei finanțări</w:t>
            </w:r>
            <w:r w:rsidRPr="009D6EA3">
              <w:rPr>
                <w:rFonts w:ascii="Trebuchet MS" w:eastAsia="Calibri" w:hAnsi="Trebuchet MS" w:cs="Times New Roman"/>
                <w:color w:val="002060"/>
              </w:rPr>
              <w:t xml:space="preserve"> că  proiectul propus spre finanțare (activitățile proiectului, cu </w:t>
            </w:r>
            <w:r w:rsidR="00E30F2B" w:rsidRPr="009D6EA3">
              <w:rPr>
                <w:rFonts w:ascii="Trebuchet MS" w:eastAsia="Calibri" w:hAnsi="Trebuchet MS" w:cs="Times New Roman"/>
                <w:color w:val="002060"/>
              </w:rPr>
              <w:t>aceleași</w:t>
            </w:r>
            <w:r w:rsidRPr="009D6EA3">
              <w:rPr>
                <w:rFonts w:ascii="Trebuchet MS" w:eastAsia="Calibri" w:hAnsi="Trebuchet MS" w:cs="Times New Roman"/>
                <w:color w:val="002060"/>
              </w:rPr>
              <w:t xml:space="preserve"> rezultate, pentru </w:t>
            </w:r>
            <w:r w:rsidR="00932385" w:rsidRPr="009D6EA3">
              <w:rPr>
                <w:rFonts w:ascii="Trebuchet MS" w:eastAsia="Calibri" w:hAnsi="Trebuchet MS" w:cs="Times New Roman"/>
                <w:color w:val="002060"/>
              </w:rPr>
              <w:t>aceiași</w:t>
            </w:r>
            <w:r w:rsidRPr="009D6EA3">
              <w:rPr>
                <w:rFonts w:ascii="Trebuchet MS" w:eastAsia="Calibri" w:hAnsi="Trebuchet MS" w:cs="Times New Roman"/>
                <w:color w:val="002060"/>
              </w:rPr>
              <w:t xml:space="preserve"> membri ai grupului </w:t>
            </w:r>
            <w:r w:rsidR="00E30F2B" w:rsidRPr="009D6EA3">
              <w:rPr>
                <w:rFonts w:ascii="Trebuchet MS" w:eastAsia="Calibri" w:hAnsi="Trebuchet MS" w:cs="Times New Roman"/>
                <w:color w:val="002060"/>
              </w:rPr>
              <w:t>țintă</w:t>
            </w:r>
            <w:r w:rsidRPr="009D6EA3">
              <w:rPr>
                <w:rFonts w:ascii="Trebuchet MS" w:eastAsia="Calibri" w:hAnsi="Trebuchet MS" w:cs="Times New Roman"/>
                <w:color w:val="002060"/>
              </w:rPr>
              <w:t>) NU a mai beneficiat de sprijin financiar din fonduri nerambursabile.</w:t>
            </w:r>
          </w:p>
        </w:tc>
      </w:tr>
      <w:tr w:rsidR="00134F8B" w:rsidRPr="009D6EA3" w14:paraId="45A6E13F"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5BFEF1" w14:textId="77777777" w:rsidR="00380D2D"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C505020" w14:textId="77777777" w:rsidR="00380D2D" w:rsidRPr="009D6EA3" w:rsidRDefault="00380D2D"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propus spre finanțare nu este încheiat în mod fizic sau implementat integral înainte de depunerea cererii de finanțare la autoritatea de management, indiferent dacă toate plățile aferente au fost efectuate de către solicitant (art. 65, alin (6) din Reg. </w:t>
            </w:r>
            <w:r w:rsidRPr="009D6EA3">
              <w:rPr>
                <w:rFonts w:ascii="Trebuchet MS" w:eastAsia="Calibri" w:hAnsi="Trebuchet MS" w:cs="Times New Roman"/>
                <w:color w:val="002060"/>
              </w:rPr>
              <w:lastRenderedPageBreak/>
              <w:t>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01E96AC" w14:textId="77777777" w:rsidR="00380D2D" w:rsidRPr="009D6EA3" w:rsidRDefault="00380D2D"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lastRenderedPageBreak/>
              <w:t>S</w:t>
            </w:r>
            <w:r w:rsidR="00644ED2" w:rsidRPr="009D6EA3">
              <w:rPr>
                <w:rFonts w:ascii="Trebuchet MS" w:eastAsia="Calibri" w:hAnsi="Trebuchet MS" w:cs="Times New Roman"/>
                <w:color w:val="002060"/>
              </w:rPr>
              <w:t>e verifică Cererea de finanțare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086FD0E" w14:textId="77777777" w:rsidR="00380D2D" w:rsidRPr="009D6EA3" w:rsidRDefault="00380D2D"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134F8B" w:rsidRPr="009D6EA3" w14:paraId="3B75795B"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C09FA" w14:textId="77777777" w:rsidR="0074204F"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4B7785E" w14:textId="77777777" w:rsidR="0074204F" w:rsidRPr="009D6EA3" w:rsidRDefault="0074204F"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se încadrează în programul operațional, conform specificului de finanțare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D9158A3" w14:textId="77777777" w:rsidR="0074204F" w:rsidRPr="009D6EA3" w:rsidRDefault="0074204F"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t>Se verifică dacă solicitantul a încadrat proiectul în axa prioritară, prioritatea de investiții, obiectivul specific, indicatorii de realizare imediată şi de rezultat și tipurile de măsuri, conform POCU şi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C021852" w14:textId="507EA0B5" w:rsidR="006169B3" w:rsidRPr="009D6EA3" w:rsidRDefault="006169B3" w:rsidP="006169B3">
            <w:pPr>
              <w:spacing w:before="120" w:after="120" w:line="240" w:lineRule="auto"/>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este încadrat în axa prioritară, prioritatea de </w:t>
            </w:r>
            <w:r w:rsidR="002D44C4" w:rsidRPr="009D6EA3">
              <w:rPr>
                <w:rFonts w:ascii="Trebuchet MS" w:eastAsia="Calibri" w:hAnsi="Trebuchet MS" w:cs="Times New Roman"/>
                <w:color w:val="002060"/>
              </w:rPr>
              <w:t>investiții</w:t>
            </w:r>
            <w:r w:rsidRPr="009D6EA3">
              <w:rPr>
                <w:rFonts w:ascii="Trebuchet MS" w:eastAsia="Calibri" w:hAnsi="Trebuchet MS" w:cs="Times New Roman"/>
                <w:color w:val="002060"/>
              </w:rPr>
              <w:t>, obiectivul specific, indicatorii de realizare imediată şi de rezultat și măsurile relevante, conform POCU şi Ghidului Solicitantului</w:t>
            </w:r>
          </w:p>
          <w:p w14:paraId="176BB09F" w14:textId="77777777" w:rsidR="006169B3" w:rsidRPr="009D6EA3" w:rsidRDefault="006169B3" w:rsidP="00F80BB3">
            <w:pPr>
              <w:pStyle w:val="Listparagraf"/>
              <w:numPr>
                <w:ilvl w:val="0"/>
                <w:numId w:val="6"/>
              </w:numPr>
              <w:spacing w:before="120" w:after="120" w:line="240" w:lineRule="auto"/>
              <w:ind w:left="335" w:hanging="270"/>
              <w:jc w:val="both"/>
              <w:rPr>
                <w:rFonts w:ascii="Trebuchet MS" w:eastAsia="Calibri" w:hAnsi="Trebuchet MS"/>
                <w:color w:val="002060"/>
              </w:rPr>
            </w:pPr>
            <w:r w:rsidRPr="009D6EA3">
              <w:rPr>
                <w:rFonts w:ascii="Trebuchet MS" w:eastAsia="Times New Roman" w:hAnsi="Trebuchet MS"/>
                <w:color w:val="002060"/>
              </w:rPr>
              <w:t xml:space="preserve">Se verifică dacă solicitantul a încadrat proiectul în axa prioritară, prioritatea de investiții, obiectivele specifice, indicatorii de realizare imediată şi de rezultat și tipurile de măsuri, conform POCU </w:t>
            </w:r>
            <w:r w:rsidRPr="009D6EA3">
              <w:rPr>
                <w:rFonts w:ascii="Trebuchet MS" w:eastAsia="Calibri" w:hAnsi="Trebuchet MS"/>
                <w:color w:val="002060"/>
              </w:rPr>
              <w:t xml:space="preserve">şi prezentului Ghid al solicitantului – condiții specifice. </w:t>
            </w:r>
          </w:p>
          <w:p w14:paraId="1AE76E0C" w14:textId="7D5017B5" w:rsidR="003F73F9" w:rsidRPr="009D6EA3" w:rsidRDefault="006169B3" w:rsidP="00C60267">
            <w:pPr>
              <w:pStyle w:val="Listparagraf"/>
              <w:numPr>
                <w:ilvl w:val="0"/>
                <w:numId w:val="6"/>
              </w:numPr>
              <w:spacing w:before="120" w:after="120" w:line="240" w:lineRule="auto"/>
              <w:ind w:left="335" w:hanging="270"/>
              <w:jc w:val="both"/>
              <w:rPr>
                <w:rFonts w:ascii="Trebuchet MS" w:eastAsia="Calibri" w:hAnsi="Trebuchet MS"/>
                <w:color w:val="002060"/>
              </w:rPr>
            </w:pPr>
            <w:r w:rsidRPr="009D6EA3">
              <w:rPr>
                <w:rFonts w:ascii="Trebuchet MS" w:hAnsi="Trebuchet MS"/>
                <w:color w:val="002060"/>
              </w:rPr>
              <w:t xml:space="preserve">Se verifică dacă proiectul respectă țintele minime ale indicatorilor de realizare </w:t>
            </w:r>
            <w:r w:rsidR="00497111" w:rsidRPr="009D6EA3">
              <w:rPr>
                <w:rFonts w:ascii="Trebuchet MS" w:eastAsia="Calibri" w:hAnsi="Trebuchet MS"/>
                <w:color w:val="002060"/>
              </w:rPr>
              <w:t>și de rezultat imediat</w:t>
            </w:r>
            <w:r w:rsidRPr="009D6EA3">
              <w:rPr>
                <w:rFonts w:ascii="Trebuchet MS" w:eastAsia="Calibri" w:hAnsi="Trebuchet MS"/>
                <w:color w:val="002060"/>
              </w:rPr>
              <w:t xml:space="preserve"> pe tipuri de regiuni </w:t>
            </w:r>
            <w:r w:rsidRPr="009D6EA3">
              <w:rPr>
                <w:rFonts w:ascii="Trebuchet MS" w:eastAsia="Times New Roman" w:hAnsi="Trebuchet MS"/>
                <w:color w:val="002060"/>
              </w:rPr>
              <w:t>(conform date din tabel, secțiunea Indic</w:t>
            </w:r>
            <w:r w:rsidR="00420FE0" w:rsidRPr="009D6EA3">
              <w:rPr>
                <w:rFonts w:ascii="Trebuchet MS" w:eastAsia="Times New Roman" w:hAnsi="Trebuchet MS"/>
                <w:color w:val="002060"/>
              </w:rPr>
              <w:t>atori din Ghidul solicitantului -</w:t>
            </w:r>
            <w:r w:rsidRPr="009D6EA3">
              <w:rPr>
                <w:rFonts w:ascii="Trebuchet MS" w:eastAsia="Times New Roman" w:hAnsi="Trebuchet MS"/>
                <w:color w:val="002060"/>
              </w:rPr>
              <w:t xml:space="preserve"> Condiții specifice).</w:t>
            </w:r>
          </w:p>
        </w:tc>
      </w:tr>
      <w:tr w:rsidR="00134F8B" w:rsidRPr="009D6EA3" w14:paraId="4306B167" w14:textId="77777777" w:rsidTr="00556F76">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24BD7E56" w14:textId="77777777" w:rsidR="0074204F"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4A480C3" w14:textId="77777777" w:rsidR="0074204F" w:rsidRPr="009D6EA3" w:rsidRDefault="0074204F"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Grupul țintă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5EC7250" w14:textId="77777777" w:rsidR="0074204F" w:rsidRPr="009D6EA3" w:rsidRDefault="0074204F"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t>Grupul țintă al proiectului trebuie să se încadreze în categoriile eligibile menționate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511D0E35" w14:textId="7E23D32C" w:rsidR="00180ADE" w:rsidRPr="009D6EA3" w:rsidRDefault="00180ADE" w:rsidP="00180ADE">
            <w:pPr>
              <w:spacing w:after="0" w:line="240" w:lineRule="auto"/>
              <w:jc w:val="both"/>
              <w:rPr>
                <w:rFonts w:ascii="Trebuchet MS" w:eastAsia="Times New Roman" w:hAnsi="Trebuchet MS"/>
                <w:color w:val="002060"/>
              </w:rPr>
            </w:pPr>
            <w:r w:rsidRPr="009D6EA3">
              <w:rPr>
                <w:rFonts w:ascii="Trebuchet MS" w:eastAsia="Times New Roman" w:hAnsi="Trebuchet MS"/>
                <w:color w:val="002060"/>
              </w:rPr>
              <w:t>Se va verifica dacă:</w:t>
            </w:r>
          </w:p>
          <w:p w14:paraId="63DD7CB9" w14:textId="7D8D1A4D" w:rsidR="0015336A" w:rsidRPr="009D6EA3" w:rsidRDefault="00026A01" w:rsidP="00EA716A">
            <w:pPr>
              <w:spacing w:after="0" w:line="240" w:lineRule="auto"/>
              <w:jc w:val="both"/>
              <w:rPr>
                <w:rFonts w:ascii="Trebuchet MS" w:eastAsia="Times New Roman" w:hAnsi="Trebuchet MS"/>
                <w:color w:val="002060"/>
              </w:rPr>
            </w:pPr>
            <w:r w:rsidRPr="009D6EA3">
              <w:rPr>
                <w:rFonts w:ascii="Trebuchet MS" w:eastAsia="Times New Roman" w:hAnsi="Trebuchet MS"/>
                <w:color w:val="002060"/>
              </w:rPr>
              <w:t>Grupul țintă al proiectului se încadrează în categoriile eligibil</w:t>
            </w:r>
            <w:r w:rsidR="00180ADE" w:rsidRPr="009D6EA3">
              <w:rPr>
                <w:rFonts w:ascii="Trebuchet MS" w:eastAsia="Times New Roman" w:hAnsi="Trebuchet MS"/>
                <w:color w:val="002060"/>
              </w:rPr>
              <w:t xml:space="preserve">e menționate în prezentul Ghid, inclusiv </w:t>
            </w:r>
            <w:r w:rsidRPr="009D6EA3">
              <w:rPr>
                <w:rFonts w:ascii="Trebuchet MS" w:eastAsia="Times New Roman" w:hAnsi="Trebuchet MS"/>
                <w:color w:val="002060"/>
              </w:rPr>
              <w:t>în minimumul obl</w:t>
            </w:r>
            <w:r w:rsidR="00932385" w:rsidRPr="009D6EA3">
              <w:rPr>
                <w:rFonts w:ascii="Trebuchet MS" w:eastAsia="Times New Roman" w:hAnsi="Trebuchet MS"/>
                <w:color w:val="002060"/>
              </w:rPr>
              <w:t xml:space="preserve">igatoriu pentru grupul țintă, </w:t>
            </w:r>
            <w:r w:rsidRPr="009D6EA3">
              <w:rPr>
                <w:rFonts w:ascii="Trebuchet MS" w:eastAsia="Times New Roman" w:hAnsi="Trebuchet MS"/>
                <w:color w:val="002060"/>
              </w:rPr>
              <w:t xml:space="preserve">așa cum este prevăzut la punctul </w:t>
            </w:r>
            <w:r w:rsidR="0056280A" w:rsidRPr="009D6EA3">
              <w:rPr>
                <w:rFonts w:ascii="Trebuchet MS" w:eastAsia="Times New Roman" w:hAnsi="Trebuchet MS"/>
                <w:i/>
                <w:color w:val="002060"/>
              </w:rPr>
              <w:t>1.6.</w:t>
            </w:r>
            <w:r w:rsidR="00180ADE" w:rsidRPr="009D6EA3">
              <w:rPr>
                <w:rFonts w:ascii="Trebuchet MS" w:eastAsia="Times New Roman" w:hAnsi="Trebuchet MS"/>
                <w:i/>
                <w:color w:val="002060"/>
              </w:rPr>
              <w:t xml:space="preserve"> </w:t>
            </w:r>
            <w:r w:rsidR="0056280A" w:rsidRPr="009D6EA3">
              <w:rPr>
                <w:rFonts w:ascii="Trebuchet MS" w:eastAsia="Times New Roman" w:hAnsi="Trebuchet MS"/>
                <w:i/>
                <w:color w:val="002060"/>
              </w:rPr>
              <w:t>Grupul țintă al proiectului</w:t>
            </w:r>
            <w:r w:rsidR="0056280A" w:rsidRPr="009D6EA3">
              <w:rPr>
                <w:rFonts w:ascii="Trebuchet MS" w:eastAsia="Times New Roman" w:hAnsi="Trebuchet MS"/>
                <w:color w:val="002060"/>
              </w:rPr>
              <w:t xml:space="preserve"> </w:t>
            </w:r>
            <w:r w:rsidRPr="009D6EA3">
              <w:rPr>
                <w:rFonts w:ascii="Trebuchet MS" w:eastAsia="Times New Roman" w:hAnsi="Trebuchet MS"/>
                <w:color w:val="002060"/>
              </w:rPr>
              <w:t>din prezentul Ghid.</w:t>
            </w:r>
          </w:p>
        </w:tc>
      </w:tr>
      <w:tr w:rsidR="00134F8B" w:rsidRPr="009D6EA3" w14:paraId="13DCDEFA" w14:textId="77777777" w:rsidTr="00556F76">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2D0A158" w14:textId="62B6E417" w:rsidR="0074204F"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48CAA082" w14:textId="77777777" w:rsidR="0074204F" w:rsidRPr="009D6EA3" w:rsidRDefault="0074204F"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Valoarea proiectului și contribuția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207C78AA" w14:textId="77777777" w:rsidR="0074204F" w:rsidRPr="009D6EA3" w:rsidRDefault="0074204F"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t xml:space="preserve">Valoarea proiectului și contribuția financiară solicitată  trebuie să se înscrie în limitele stabilite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22DD8A3" w14:textId="17E861A6" w:rsidR="00C42103" w:rsidRPr="009D6EA3" w:rsidRDefault="00C42103" w:rsidP="00420FE0">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Valoarea maximă a proiectului și contribuția financiară solicitată  se încadrează în limitele stabilite pentru</w:t>
            </w:r>
            <w:r w:rsidR="00F26F17" w:rsidRPr="009D6EA3">
              <w:rPr>
                <w:rFonts w:ascii="Trebuchet MS" w:eastAsia="Calibri" w:hAnsi="Trebuchet MS" w:cs="Times New Roman"/>
                <w:color w:val="002060"/>
              </w:rPr>
              <w:t xml:space="preserve"> </w:t>
            </w:r>
            <w:r w:rsidR="003E6DFE" w:rsidRPr="009D6EA3">
              <w:rPr>
                <w:rFonts w:ascii="Trebuchet MS" w:eastAsia="Times New Roman" w:hAnsi="Trebuchet MS" w:cs="Times New Roman"/>
                <w:color w:val="002060"/>
              </w:rPr>
              <w:t>regiunile mai</w:t>
            </w:r>
            <w:r w:rsidR="00420FE0" w:rsidRPr="009D6EA3">
              <w:rPr>
                <w:rFonts w:ascii="Trebuchet MS" w:eastAsia="Times New Roman" w:hAnsi="Trebuchet MS" w:cs="Times New Roman"/>
                <w:color w:val="002060"/>
              </w:rPr>
              <w:t xml:space="preserve"> puțin dezvoltate ale României.</w:t>
            </w:r>
          </w:p>
        </w:tc>
      </w:tr>
      <w:tr w:rsidR="00134F8B" w:rsidRPr="009D6EA3" w14:paraId="40B6731C" w14:textId="77777777" w:rsidTr="00556F76">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1B62D6AB" w14:textId="77777777" w:rsidR="00D90BA5"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39D21A4A" w14:textId="77777777" w:rsidR="00D90BA5" w:rsidRPr="009D6EA3" w:rsidRDefault="00D90BA5"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MS Mincho" w:hAnsi="Trebuchet MS" w:cs="Times New Roman"/>
                <w:color w:val="00206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75D40" w14:textId="2F004B01" w:rsidR="00D90BA5" w:rsidRPr="009D6EA3" w:rsidRDefault="00420FE0" w:rsidP="00420FE0">
            <w:pPr>
              <w:numPr>
                <w:ilvl w:val="0"/>
                <w:numId w:val="3"/>
              </w:numPr>
              <w:suppressAutoHyphens/>
              <w:spacing w:after="0"/>
              <w:jc w:val="both"/>
              <w:rPr>
                <w:rFonts w:ascii="Trebuchet MS" w:eastAsia="Calibri" w:hAnsi="Trebuchet MS" w:cs="Times New Roman"/>
                <w:color w:val="002060"/>
              </w:rPr>
            </w:pPr>
            <w:r w:rsidRPr="009D6EA3">
              <w:rPr>
                <w:rFonts w:ascii="Trebuchet MS" w:eastAsia="Calibri" w:hAnsi="Trebuchet MS" w:cs="Times New Roman"/>
                <w:color w:val="002060"/>
              </w:rPr>
              <w:t>Perioada maximă de implementare a proiectului este cuprinsă între minimum 9 luni şi maximum de 24 de luni.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8D14E51" w14:textId="05E144C6" w:rsidR="00D90BA5" w:rsidRPr="009D6EA3" w:rsidRDefault="00845661" w:rsidP="00420FE0">
            <w:pPr>
              <w:spacing w:after="0"/>
              <w:jc w:val="both"/>
              <w:rPr>
                <w:rFonts w:ascii="Trebuchet MS" w:eastAsia="Calibri" w:hAnsi="Trebuchet MS" w:cs="Times New Roman"/>
                <w:color w:val="002060"/>
              </w:rPr>
            </w:pPr>
            <w:r w:rsidRPr="009D6EA3">
              <w:rPr>
                <w:rFonts w:ascii="Trebuchet MS" w:eastAsia="Times New Roman" w:hAnsi="Trebuchet MS" w:cs="Times New Roman"/>
                <w:color w:val="002060"/>
              </w:rPr>
              <w:t xml:space="preserve">Se va verifica </w:t>
            </w:r>
            <w:r w:rsidR="00E30F2B" w:rsidRPr="009D6EA3">
              <w:rPr>
                <w:rFonts w:ascii="Trebuchet MS" w:eastAsia="Times New Roman" w:hAnsi="Trebuchet MS" w:cs="Times New Roman"/>
                <w:color w:val="002060"/>
              </w:rPr>
              <w:t>dacă</w:t>
            </w:r>
            <w:r w:rsidRPr="009D6EA3">
              <w:rPr>
                <w:rFonts w:ascii="Trebuchet MS" w:eastAsia="Times New Roman" w:hAnsi="Trebuchet MS" w:cs="Times New Roman"/>
                <w:color w:val="002060"/>
              </w:rPr>
              <w:t xml:space="preserve"> durata de</w:t>
            </w:r>
            <w:r w:rsidR="00740E45" w:rsidRPr="009D6EA3">
              <w:rPr>
                <w:rFonts w:ascii="Trebuchet MS" w:eastAsia="Times New Roman" w:hAnsi="Trebuchet MS" w:cs="Times New Roman"/>
                <w:color w:val="002060"/>
              </w:rPr>
              <w:t xml:space="preserve"> implementare este de </w:t>
            </w:r>
            <w:r w:rsidR="00F1471E" w:rsidRPr="009D6EA3">
              <w:rPr>
                <w:rFonts w:ascii="Trebuchet MS" w:eastAsia="Times New Roman" w:hAnsi="Trebuchet MS" w:cs="Times New Roman"/>
                <w:color w:val="002060"/>
              </w:rPr>
              <w:t xml:space="preserve"> minimum </w:t>
            </w:r>
            <w:r w:rsidR="00420FE0" w:rsidRPr="009D6EA3">
              <w:rPr>
                <w:rFonts w:ascii="Trebuchet MS" w:eastAsia="Times New Roman" w:hAnsi="Trebuchet MS" w:cs="Times New Roman"/>
                <w:color w:val="002060"/>
              </w:rPr>
              <w:t>9</w:t>
            </w:r>
            <w:r w:rsidR="00F1471E" w:rsidRPr="009D6EA3">
              <w:rPr>
                <w:rFonts w:ascii="Trebuchet MS" w:eastAsia="Times New Roman" w:hAnsi="Trebuchet MS" w:cs="Times New Roman"/>
                <w:color w:val="002060"/>
              </w:rPr>
              <w:t xml:space="preserve"> </w:t>
            </w:r>
            <w:r w:rsidR="00C60267" w:rsidRPr="009D6EA3">
              <w:rPr>
                <w:rFonts w:ascii="Trebuchet MS" w:eastAsia="Times New Roman" w:hAnsi="Trebuchet MS" w:cs="Times New Roman"/>
                <w:color w:val="002060"/>
              </w:rPr>
              <w:t>luni</w:t>
            </w:r>
            <w:r w:rsidR="00420FE0" w:rsidRPr="009D6EA3">
              <w:rPr>
                <w:rFonts w:ascii="Trebuchet MS" w:eastAsia="Times New Roman" w:hAnsi="Trebuchet MS" w:cs="Times New Roman"/>
                <w:color w:val="002060"/>
              </w:rPr>
              <w:t xml:space="preserve"> </w:t>
            </w:r>
            <w:r w:rsidR="00420FE0" w:rsidRPr="009D6EA3">
              <w:rPr>
                <w:rFonts w:ascii="Trebuchet MS" w:eastAsia="Calibri" w:hAnsi="Trebuchet MS" w:cs="Times New Roman"/>
                <w:color w:val="002060"/>
              </w:rPr>
              <w:t>şi maximum de 24 de luni</w:t>
            </w:r>
            <w:r w:rsidR="00177F29" w:rsidRPr="009D6EA3">
              <w:rPr>
                <w:rFonts w:ascii="Trebuchet MS" w:hAnsi="Trebuchet MS" w:cs="Times New Roman"/>
                <w:color w:val="002060"/>
              </w:rPr>
              <w:t>.</w:t>
            </w:r>
          </w:p>
        </w:tc>
      </w:tr>
      <w:tr w:rsidR="00134F8B" w:rsidRPr="009D6EA3" w14:paraId="3B67D2EE" w14:textId="77777777" w:rsidTr="00556F76">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326AD26A" w14:textId="77777777" w:rsidR="00D90BA5" w:rsidRPr="009D6EA3" w:rsidRDefault="002115E1" w:rsidP="003836E7">
            <w:pPr>
              <w:widowControl w:val="0"/>
              <w:tabs>
                <w:tab w:val="left" w:pos="802"/>
                <w:tab w:val="left" w:pos="6525"/>
              </w:tabs>
              <w:spacing w:after="0"/>
              <w:jc w:val="both"/>
              <w:rPr>
                <w:rFonts w:ascii="Trebuchet MS" w:eastAsia="MS Mincho" w:hAnsi="Trebuchet MS" w:cs="Times New Roman"/>
                <w:color w:val="002060"/>
              </w:rPr>
            </w:pPr>
            <w:r w:rsidRPr="009D6EA3">
              <w:rPr>
                <w:rFonts w:ascii="Trebuchet MS" w:eastAsia="Calibri" w:hAnsi="Trebuchet MS" w:cs="Times New Roman"/>
                <w:color w:val="002060"/>
              </w:rPr>
              <w:lastRenderedPageBreak/>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716ECCC" w14:textId="77777777" w:rsidR="00D90BA5" w:rsidRPr="009D6EA3" w:rsidRDefault="00D90BA5"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MS Mincho" w:hAnsi="Trebuchet MS" w:cs="Times New Roman"/>
                <w:color w:val="002060"/>
              </w:rPr>
              <w:t>Cheltuielile prevăzute respectă prevederile legale privind eligibilitatea, inclusiv limitarea cheltuielilor de tip FEDR la maximum prevăzut în Ghidul Solicitantului?</w:t>
            </w:r>
            <w:r w:rsidRPr="009D6EA3">
              <w:rPr>
                <w:rFonts w:ascii="Trebuchet MS" w:eastAsia="Calibri" w:hAnsi="Trebuchet MS" w:cs="Times New Roman"/>
                <w:color w:val="00206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587221A" w14:textId="77777777" w:rsidR="00D90BA5" w:rsidRPr="009D6EA3" w:rsidRDefault="00D90BA5"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t xml:space="preserve">Cheltuielile prevăzute la capitolul de cheltuieli eligibile trebuie să fie conforme cu cele prevăzute în prezentul Ghid </w:t>
            </w:r>
          </w:p>
          <w:p w14:paraId="3C34310A" w14:textId="77777777" w:rsidR="00D90BA5" w:rsidRPr="009D6EA3" w:rsidRDefault="00D90BA5" w:rsidP="003836E7">
            <w:pPr>
              <w:numPr>
                <w:ilvl w:val="0"/>
                <w:numId w:val="3"/>
              </w:numPr>
              <w:suppressAutoHyphens/>
              <w:spacing w:after="0"/>
              <w:ind w:left="292" w:hanging="404"/>
              <w:jc w:val="both"/>
              <w:rPr>
                <w:rFonts w:ascii="Trebuchet MS" w:eastAsia="Calibri" w:hAnsi="Trebuchet MS" w:cs="Times New Roman"/>
                <w:color w:val="002060"/>
              </w:rPr>
            </w:pPr>
            <w:r w:rsidRPr="009D6EA3">
              <w:rPr>
                <w:rFonts w:ascii="Trebuchet MS" w:eastAsia="Calibri" w:hAnsi="Trebuchet MS" w:cs="Times New Roman"/>
                <w:color w:val="002060"/>
              </w:rPr>
              <w:t>Cheltuielile de tip FEDR trebuie să se încadreze în limita de 10%.</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0AE150E" w14:textId="1CC7AAD9" w:rsidR="00E30F2B" w:rsidRPr="009D6EA3" w:rsidRDefault="00DA3DB0" w:rsidP="00E30F2B">
            <w:pPr>
              <w:spacing w:after="0" w:line="240" w:lineRule="auto"/>
              <w:jc w:val="both"/>
              <w:rPr>
                <w:rFonts w:ascii="Trebuchet MS" w:eastAsia="Times New Roman" w:hAnsi="Trebuchet MS" w:cs="Times New Roman"/>
                <w:color w:val="002060"/>
              </w:rPr>
            </w:pPr>
            <w:r w:rsidRPr="009D6EA3">
              <w:rPr>
                <w:rFonts w:ascii="Trebuchet MS" w:eastAsia="Times New Roman" w:hAnsi="Trebuchet MS" w:cs="Times New Roman"/>
                <w:color w:val="002060"/>
              </w:rPr>
              <w:t xml:space="preserve">Se </w:t>
            </w:r>
            <w:r w:rsidR="0015336A" w:rsidRPr="009D6EA3">
              <w:rPr>
                <w:rFonts w:ascii="Trebuchet MS" w:eastAsia="Times New Roman" w:hAnsi="Trebuchet MS" w:cs="Times New Roman"/>
                <w:color w:val="002060"/>
              </w:rPr>
              <w:t>verifică</w:t>
            </w:r>
            <w:r w:rsidRPr="009D6EA3">
              <w:rPr>
                <w:rFonts w:ascii="Trebuchet MS" w:eastAsia="Times New Roman" w:hAnsi="Trebuchet MS" w:cs="Times New Roman"/>
                <w:color w:val="002060"/>
              </w:rPr>
              <w:t xml:space="preserve"> dacă este respectată limita </w:t>
            </w:r>
            <w:r w:rsidR="00E30F2B" w:rsidRPr="009D6EA3">
              <w:rPr>
                <w:rFonts w:ascii="Trebuchet MS" w:hAnsi="Trebuchet MS" w:cs="Times New Roman"/>
                <w:color w:val="002060"/>
              </w:rPr>
              <w:t>cheltuieli</w:t>
            </w:r>
            <w:r w:rsidRPr="009D6EA3">
              <w:rPr>
                <w:rFonts w:ascii="Trebuchet MS" w:hAnsi="Trebuchet MS" w:cs="Times New Roman"/>
                <w:color w:val="002060"/>
              </w:rPr>
              <w:t>lor</w:t>
            </w:r>
            <w:r w:rsidR="00E30F2B" w:rsidRPr="009D6EA3">
              <w:rPr>
                <w:rFonts w:ascii="Trebuchet MS" w:hAnsi="Trebuchet MS" w:cs="Times New Roman"/>
                <w:color w:val="002060"/>
              </w:rPr>
              <w:t xml:space="preserve"> plafonate</w:t>
            </w:r>
            <w:r w:rsidR="0015336A" w:rsidRPr="009D6EA3">
              <w:rPr>
                <w:rFonts w:ascii="Trebuchet MS" w:hAnsi="Trebuchet MS" w:cs="Times New Roman"/>
                <w:color w:val="002060"/>
              </w:rPr>
              <w:t xml:space="preserve"> prin Ghid</w:t>
            </w:r>
            <w:r w:rsidR="00E30F2B" w:rsidRPr="009D6EA3">
              <w:rPr>
                <w:rFonts w:ascii="Trebuchet MS" w:hAnsi="Trebuchet MS" w:cs="Times New Roman"/>
                <w:color w:val="002060"/>
              </w:rPr>
              <w:t>, după cum urmează:</w:t>
            </w:r>
          </w:p>
          <w:p w14:paraId="516A755A" w14:textId="77777777" w:rsidR="00E30F2B" w:rsidRPr="009D6EA3" w:rsidRDefault="00E30F2B" w:rsidP="00E30F2B">
            <w:pPr>
              <w:spacing w:after="0" w:line="240" w:lineRule="auto"/>
              <w:jc w:val="both"/>
              <w:rPr>
                <w:rFonts w:ascii="Trebuchet MS" w:hAnsi="Trebuchet MS" w:cs="Times New Roman"/>
                <w:color w:val="FF0000"/>
              </w:rPr>
            </w:pPr>
          </w:p>
          <w:p w14:paraId="17D40245" w14:textId="415391ED" w:rsidR="009C695E" w:rsidRPr="009D6EA3" w:rsidRDefault="00FD0649" w:rsidP="009D6EA3">
            <w:pPr>
              <w:numPr>
                <w:ilvl w:val="0"/>
                <w:numId w:val="9"/>
              </w:numPr>
              <w:contextualSpacing/>
              <w:jc w:val="both"/>
              <w:rPr>
                <w:rFonts w:ascii="Trebuchet MS" w:hAnsi="Trebuchet MS" w:cs="Times New Roman"/>
                <w:color w:val="002060"/>
              </w:rPr>
            </w:pPr>
            <w:r w:rsidRPr="009D6EA3">
              <w:rPr>
                <w:rFonts w:ascii="Trebuchet MS" w:hAnsi="Trebuchet MS" w:cs="Times New Roman"/>
                <w:bCs/>
                <w:color w:val="002060"/>
              </w:rPr>
              <w:t xml:space="preserve">Cheltuieli de tip FEDR </w:t>
            </w:r>
            <w:r w:rsidRPr="009D6EA3">
              <w:rPr>
                <w:rFonts w:ascii="Trebuchet MS" w:hAnsi="Trebuchet MS" w:cs="Times New Roman"/>
                <w:color w:val="002060"/>
              </w:rPr>
              <w:t xml:space="preserve">aferente cheltuielilor directe </w:t>
            </w:r>
            <w:r w:rsidRPr="009D6EA3">
              <w:rPr>
                <w:rFonts w:ascii="Trebuchet MS" w:hAnsi="Trebuchet MS" w:cs="Times New Roman"/>
                <w:bCs/>
                <w:color w:val="002060"/>
              </w:rPr>
              <w:t>ale proiectului</w:t>
            </w:r>
            <w:r w:rsidRPr="009D6EA3">
              <w:rPr>
                <w:rFonts w:ascii="Trebuchet MS" w:hAnsi="Trebuchet MS" w:cs="Times New Roman"/>
                <w:color w:val="002060"/>
              </w:rPr>
              <w:t>: maximum 10% din cheltuielile directe eligibile ale proiectului</w:t>
            </w:r>
          </w:p>
        </w:tc>
      </w:tr>
      <w:tr w:rsidR="00134F8B" w:rsidRPr="009D6EA3" w14:paraId="3EEF2BBA"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13C157" w14:textId="1AA9E0DC" w:rsidR="006E7449" w:rsidRPr="009D6EA3" w:rsidRDefault="002115E1" w:rsidP="0023685F">
            <w:pPr>
              <w:widowControl w:val="0"/>
              <w:tabs>
                <w:tab w:val="left" w:pos="802"/>
                <w:tab w:val="left" w:pos="6525"/>
              </w:tabs>
              <w:spacing w:after="0"/>
              <w:jc w:val="both"/>
              <w:rPr>
                <w:rFonts w:ascii="Trebuchet MS" w:eastAsia="MS Mincho" w:hAnsi="Trebuchet MS" w:cs="Times New Roman"/>
                <w:color w:val="002060"/>
              </w:rPr>
            </w:pPr>
            <w:r w:rsidRPr="009D6EA3">
              <w:rPr>
                <w:rFonts w:ascii="Trebuchet MS" w:eastAsia="Calibri" w:hAnsi="Trebuchet MS" w:cs="Times New Roman"/>
                <w:color w:val="002060"/>
              </w:rPr>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ECE805" w14:textId="77777777" w:rsidR="006E7449" w:rsidRPr="009D6EA3" w:rsidRDefault="006E7449"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MS Mincho" w:hAnsi="Trebuchet MS" w:cs="Times New Roman"/>
                <w:color w:val="002060"/>
              </w:rPr>
              <w:t>Bugetul proiectului respectă rata de cofinanțare?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8DD140" w14:textId="618923D4" w:rsidR="006E7449" w:rsidRPr="009D6EA3" w:rsidRDefault="006E7449" w:rsidP="003836E7">
            <w:pPr>
              <w:numPr>
                <w:ilvl w:val="0"/>
                <w:numId w:val="3"/>
              </w:numPr>
              <w:suppressAutoHyphens/>
              <w:spacing w:after="0"/>
              <w:ind w:left="175" w:hanging="283"/>
              <w:jc w:val="both"/>
              <w:rPr>
                <w:rFonts w:ascii="Trebuchet MS" w:eastAsia="Calibri" w:hAnsi="Trebuchet MS" w:cs="Times New Roman"/>
                <w:color w:val="002060"/>
              </w:rPr>
            </w:pPr>
            <w:r w:rsidRPr="009D6EA3">
              <w:rPr>
                <w:rFonts w:ascii="Trebuchet MS" w:eastAsia="Calibri" w:hAnsi="Trebuchet MS" w:cs="Times New Roman"/>
                <w:color w:val="002060"/>
              </w:rPr>
              <w:t xml:space="preserve">Bugetul respectă rata de cofinanțare (FSE/ ILMT, </w:t>
            </w:r>
            <w:r w:rsidR="00AA3E34" w:rsidRPr="009D6EA3">
              <w:rPr>
                <w:rFonts w:ascii="Trebuchet MS" w:eastAsia="Calibri" w:hAnsi="Trebuchet MS" w:cs="Times New Roman"/>
                <w:color w:val="FF0000"/>
              </w:rPr>
              <w:t>ITI</w:t>
            </w:r>
            <w:r w:rsidR="00AA3E34" w:rsidRPr="009D6EA3">
              <w:rPr>
                <w:rFonts w:ascii="Trebuchet MS" w:eastAsia="Calibri" w:hAnsi="Trebuchet MS" w:cs="Times New Roman"/>
                <w:color w:val="002060"/>
              </w:rPr>
              <w:t xml:space="preserve">, </w:t>
            </w:r>
            <w:r w:rsidRPr="009D6EA3">
              <w:rPr>
                <w:rFonts w:ascii="Trebuchet MS" w:eastAsia="Calibri" w:hAnsi="Trebuchet MS" w:cs="Times New Roman"/>
                <w:color w:val="002060"/>
              </w:rPr>
              <w:t>buget național și contribuție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7A13807" w14:textId="77777777" w:rsidR="006E7449" w:rsidRPr="009D6EA3" w:rsidRDefault="006E7449"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Se va verifica respectarea ratei de cofinanțare minimă pentru fiecare membru al parteneriatului</w:t>
            </w:r>
            <w:r w:rsidR="00947D9D" w:rsidRPr="009D6EA3">
              <w:rPr>
                <w:rFonts w:ascii="Trebuchet MS" w:eastAsia="Calibri" w:hAnsi="Trebuchet MS" w:cs="Times New Roman"/>
                <w:color w:val="002060"/>
              </w:rPr>
              <w:t>.</w:t>
            </w:r>
          </w:p>
        </w:tc>
      </w:tr>
      <w:tr w:rsidR="00134F8B" w:rsidRPr="009D6EA3" w14:paraId="2920964A"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6D4779" w14:textId="77777777" w:rsidR="006E7449" w:rsidRPr="009D6EA3" w:rsidRDefault="002115E1" w:rsidP="003836E7">
            <w:pPr>
              <w:widowControl w:val="0"/>
              <w:tabs>
                <w:tab w:val="left" w:pos="802"/>
                <w:tab w:val="left" w:pos="6525"/>
              </w:tabs>
              <w:spacing w:after="0"/>
              <w:jc w:val="both"/>
              <w:rPr>
                <w:rFonts w:ascii="Trebuchet MS" w:eastAsia="MS Mincho" w:hAnsi="Trebuchet MS" w:cs="Times New Roman"/>
                <w:color w:val="002060"/>
              </w:rPr>
            </w:pPr>
            <w:r w:rsidRPr="009D6EA3">
              <w:rPr>
                <w:rFonts w:ascii="Trebuchet MS" w:eastAsia="Calibri" w:hAnsi="Trebuchet MS" w:cs="Times New Roman"/>
                <w:color w:val="00206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5BE30C" w14:textId="77777777" w:rsidR="006E7449" w:rsidRPr="009D6EA3" w:rsidRDefault="006E7449"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cuprinde cel puțin activitățile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220106" w14:textId="77777777" w:rsidR="006E7449" w:rsidRPr="009D6EA3" w:rsidRDefault="006E7449" w:rsidP="003836E7">
            <w:pPr>
              <w:numPr>
                <w:ilvl w:val="0"/>
                <w:numId w:val="3"/>
              </w:numPr>
              <w:suppressAutoHyphens/>
              <w:spacing w:after="0"/>
              <w:ind w:left="175" w:hanging="283"/>
              <w:jc w:val="both"/>
              <w:rPr>
                <w:rFonts w:ascii="Trebuchet MS" w:eastAsia="Calibri" w:hAnsi="Trebuchet MS" w:cs="Times New Roman"/>
                <w:color w:val="002060"/>
              </w:rPr>
            </w:pPr>
            <w:r w:rsidRPr="009D6EA3">
              <w:rPr>
                <w:rFonts w:ascii="Trebuchet MS" w:eastAsia="Calibri" w:hAnsi="Trebuchet MS" w:cs="Times New Roman"/>
                <w:color w:val="002060"/>
              </w:rPr>
              <w:t xml:space="preserve">Proiectul trebuie să cuprindă cel puțin activitățile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8943777" w14:textId="112693A2" w:rsidR="000D0C7B" w:rsidRPr="00AC27DB" w:rsidRDefault="00B41545" w:rsidP="00AC27DB">
            <w:pPr>
              <w:spacing w:after="0" w:line="240" w:lineRule="auto"/>
              <w:jc w:val="both"/>
              <w:rPr>
                <w:rFonts w:ascii="Trebuchet MS" w:eastAsia="Calibri" w:hAnsi="Trebuchet MS" w:cs="Times New Roman"/>
                <w:color w:val="002060"/>
              </w:rPr>
            </w:pPr>
            <w:r w:rsidRPr="009D6EA3">
              <w:rPr>
                <w:rFonts w:ascii="Trebuchet MS" w:eastAsia="Times New Roman" w:hAnsi="Trebuchet MS" w:cs="Times New Roman"/>
                <w:color w:val="002060"/>
              </w:rPr>
              <w:t>Se verifică dacă proiectul</w:t>
            </w:r>
            <w:r w:rsidR="00AC27DB">
              <w:rPr>
                <w:rFonts w:ascii="Trebuchet MS" w:eastAsia="Calibri" w:hAnsi="Trebuchet MS" w:cs="Times New Roman"/>
                <w:color w:val="002060"/>
              </w:rPr>
              <w:t xml:space="preserve"> include </w:t>
            </w:r>
            <w:r w:rsidR="00AC27DB" w:rsidRPr="00AC27DB">
              <w:rPr>
                <w:rFonts w:ascii="Trebuchet MS" w:eastAsia="Times New Roman" w:hAnsi="Trebuchet MS"/>
                <w:color w:val="002060"/>
              </w:rPr>
              <w:t>activitatea de „Organizarea și derularea programelor de învățare la locul de muncă”</w:t>
            </w:r>
          </w:p>
        </w:tc>
      </w:tr>
      <w:tr w:rsidR="007C0FE2" w:rsidRPr="009D6EA3" w14:paraId="6E45A05E"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32685A" w14:textId="77777777" w:rsidR="006E7449" w:rsidRPr="009D6EA3" w:rsidRDefault="002115E1"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A2BDF" w14:textId="77777777" w:rsidR="006E7449" w:rsidRPr="009D6EA3" w:rsidRDefault="006E7449" w:rsidP="003836E7">
            <w:pPr>
              <w:widowControl w:val="0"/>
              <w:tabs>
                <w:tab w:val="left" w:pos="802"/>
                <w:tab w:val="left" w:pos="6525"/>
              </w:tabs>
              <w:spacing w:after="0"/>
              <w:jc w:val="both"/>
              <w:rPr>
                <w:rFonts w:ascii="Trebuchet MS" w:eastAsia="Calibri" w:hAnsi="Trebuchet MS" w:cs="Times New Roman"/>
                <w:color w:val="002060"/>
              </w:rPr>
            </w:pPr>
            <w:r w:rsidRPr="009D6EA3">
              <w:rPr>
                <w:rFonts w:ascii="Trebuchet MS" w:eastAsia="Calibri" w:hAnsi="Trebuchet MS" w:cs="Times New Roman"/>
                <w:color w:val="00206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1E86C" w14:textId="0475805A" w:rsidR="006E7449" w:rsidRPr="009D6EA3" w:rsidRDefault="006E7449" w:rsidP="00134F8B">
            <w:pPr>
              <w:numPr>
                <w:ilvl w:val="0"/>
                <w:numId w:val="3"/>
              </w:numPr>
              <w:suppressAutoHyphens/>
              <w:spacing w:after="0"/>
              <w:ind w:left="175" w:hanging="283"/>
              <w:jc w:val="both"/>
              <w:rPr>
                <w:rFonts w:ascii="Trebuchet MS" w:eastAsia="Calibri" w:hAnsi="Trebuchet MS" w:cs="Times New Roman"/>
                <w:i/>
                <w:iCs/>
                <w:color w:val="002060"/>
              </w:rPr>
            </w:pPr>
            <w:r w:rsidRPr="009D6EA3">
              <w:rPr>
                <w:rFonts w:ascii="Trebuchet MS" w:eastAsia="Calibri" w:hAnsi="Trebuchet MS" w:cs="Times New Roman"/>
                <w:color w:val="002060"/>
              </w:rPr>
              <w:t xml:space="preserve">Proiectul trebuie să cuprindă, în cadrul activității de informare și publicitate, măsurile minime  prevăzute în </w:t>
            </w:r>
            <w:r w:rsidRPr="009D6EA3">
              <w:rPr>
                <w:rFonts w:ascii="Trebuchet MS" w:eastAsia="Calibri" w:hAnsi="Trebuchet MS" w:cs="Times New Roman"/>
                <w:i/>
                <w:iCs/>
                <w:color w:val="002060"/>
              </w:rPr>
              <w:t xml:space="preserve">Orientări privind accesarea finanțărilor  în cadrul Programului Operațional Capital Uman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DCE4BFA" w14:textId="77777777" w:rsidR="006E7449" w:rsidRPr="009D6EA3" w:rsidRDefault="006E7449" w:rsidP="003836E7">
            <w:pPr>
              <w:spacing w:after="0"/>
              <w:jc w:val="both"/>
              <w:rPr>
                <w:rFonts w:ascii="Trebuchet MS" w:eastAsia="Calibri" w:hAnsi="Trebuchet MS" w:cs="Times New Roman"/>
                <w:color w:val="002060"/>
              </w:rPr>
            </w:pPr>
            <w:r w:rsidRPr="009D6EA3">
              <w:rPr>
                <w:rFonts w:ascii="Trebuchet MS" w:eastAsia="Calibri" w:hAnsi="Trebuchet MS" w:cs="Times New Roman"/>
                <w:color w:val="002060"/>
              </w:rPr>
              <w:t xml:space="preserve">Se va verifica respectarea măsurilor minime de informare și publicitate la nivelul proiectului conform </w:t>
            </w:r>
            <w:r w:rsidRPr="009D6EA3">
              <w:rPr>
                <w:rFonts w:ascii="Trebuchet MS" w:eastAsia="Calibri" w:hAnsi="Trebuchet MS" w:cs="Times New Roman"/>
                <w:i/>
                <w:iCs/>
                <w:color w:val="002060"/>
              </w:rPr>
              <w:t>Orientări privind accesarea finanțărilor  în cadrul Programului Operațional Capital Uman 2014-2020.</w:t>
            </w:r>
          </w:p>
        </w:tc>
      </w:tr>
    </w:tbl>
    <w:p w14:paraId="00261B61" w14:textId="77777777" w:rsidR="0074204F" w:rsidRPr="00D26568" w:rsidRDefault="0074204F" w:rsidP="003836E7">
      <w:pPr>
        <w:spacing w:after="0"/>
        <w:rPr>
          <w:rFonts w:ascii="Trebuchet MS" w:hAnsi="Trebuchet MS" w:cs="Times New Roman"/>
          <w:color w:val="002060"/>
          <w:sz w:val="20"/>
          <w:szCs w:val="20"/>
        </w:rPr>
      </w:pPr>
    </w:p>
    <w:sectPr w:rsidR="0074204F" w:rsidRPr="00D26568"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B88D6E" w14:textId="77777777" w:rsidR="00594AEE" w:rsidRDefault="00594AEE" w:rsidP="0074204F">
      <w:pPr>
        <w:spacing w:after="0" w:line="240" w:lineRule="auto"/>
      </w:pPr>
      <w:r>
        <w:separator/>
      </w:r>
    </w:p>
  </w:endnote>
  <w:endnote w:type="continuationSeparator" w:id="0">
    <w:p w14:paraId="7C28957C" w14:textId="77777777" w:rsidR="00594AEE" w:rsidRDefault="00594AEE"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828264"/>
      <w:docPartObj>
        <w:docPartGallery w:val="Page Numbers (Bottom of Page)"/>
        <w:docPartUnique/>
      </w:docPartObj>
    </w:sdtPr>
    <w:sdtEndPr>
      <w:rPr>
        <w:rFonts w:ascii="Calibri" w:hAnsi="Calibri"/>
        <w:b/>
        <w:color w:val="17365D" w:themeColor="text2" w:themeShade="BF"/>
      </w:rPr>
    </w:sdtEndPr>
    <w:sdtContent>
      <w:p w14:paraId="7E6EDF23" w14:textId="77777777"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1C3F78">
          <w:rPr>
            <w:rFonts w:ascii="Calibri" w:hAnsi="Calibri"/>
            <w:b/>
            <w:noProof/>
            <w:color w:val="17365D" w:themeColor="text2" w:themeShade="BF"/>
          </w:rPr>
          <w:t>6</w:t>
        </w:r>
        <w:r w:rsidRPr="00FF0A3F">
          <w:rPr>
            <w:rFonts w:ascii="Calibri" w:hAnsi="Calibri"/>
            <w:b/>
            <w:color w:val="17365D" w:themeColor="text2" w:themeShade="BF"/>
          </w:rPr>
          <w:fldChar w:fldCharType="end"/>
        </w:r>
      </w:p>
    </w:sdtContent>
  </w:sdt>
  <w:p w14:paraId="7E733D6B" w14:textId="77777777"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3F849E" w14:textId="77777777" w:rsidR="00594AEE" w:rsidRDefault="00594AEE" w:rsidP="0074204F">
      <w:pPr>
        <w:spacing w:after="0" w:line="240" w:lineRule="auto"/>
      </w:pPr>
      <w:r>
        <w:separator/>
      </w:r>
    </w:p>
  </w:footnote>
  <w:footnote w:type="continuationSeparator" w:id="0">
    <w:p w14:paraId="48B1B995" w14:textId="77777777" w:rsidR="00594AEE" w:rsidRDefault="00594AEE" w:rsidP="0074204F">
      <w:pPr>
        <w:spacing w:after="0" w:line="240" w:lineRule="auto"/>
      </w:pPr>
      <w:r>
        <w:continuationSeparator/>
      </w:r>
    </w:p>
  </w:footnote>
  <w:footnote w:id="1">
    <w:p w14:paraId="5B049AC9" w14:textId="77777777"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B6E20B0"/>
    <w:multiLevelType w:val="hybridMultilevel"/>
    <w:tmpl w:val="6AB8907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1D587F81"/>
    <w:multiLevelType w:val="hybridMultilevel"/>
    <w:tmpl w:val="9C9C8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B412FA"/>
    <w:multiLevelType w:val="hybridMultilevel"/>
    <w:tmpl w:val="5D668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E03AB1"/>
    <w:multiLevelType w:val="hybridMultilevel"/>
    <w:tmpl w:val="72965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1"/>
  </w:num>
  <w:num w:numId="5">
    <w:abstractNumId w:val="8"/>
  </w:num>
  <w:num w:numId="6">
    <w:abstractNumId w:val="12"/>
  </w:num>
  <w:num w:numId="7">
    <w:abstractNumId w:val="9"/>
  </w:num>
  <w:num w:numId="8">
    <w:abstractNumId w:val="4"/>
  </w:num>
  <w:num w:numId="9">
    <w:abstractNumId w:val="3"/>
  </w:num>
  <w:num w:numId="10">
    <w:abstractNumId w:val="6"/>
  </w:num>
  <w:num w:numId="11">
    <w:abstractNumId w:val="7"/>
  </w:num>
  <w:num w:numId="12">
    <w:abstractNumId w:val="10"/>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4F"/>
    <w:rsid w:val="000006DB"/>
    <w:rsid w:val="00007D85"/>
    <w:rsid w:val="00011839"/>
    <w:rsid w:val="00013D85"/>
    <w:rsid w:val="00020AAC"/>
    <w:rsid w:val="00026A01"/>
    <w:rsid w:val="00034A13"/>
    <w:rsid w:val="00037570"/>
    <w:rsid w:val="00047AC7"/>
    <w:rsid w:val="00055B86"/>
    <w:rsid w:val="0007451F"/>
    <w:rsid w:val="000A704B"/>
    <w:rsid w:val="000B4D7E"/>
    <w:rsid w:val="000D0C7B"/>
    <w:rsid w:val="000D1DFB"/>
    <w:rsid w:val="000D448D"/>
    <w:rsid w:val="000D7D90"/>
    <w:rsid w:val="000F5433"/>
    <w:rsid w:val="001005BA"/>
    <w:rsid w:val="001115B4"/>
    <w:rsid w:val="00134F8B"/>
    <w:rsid w:val="00142F68"/>
    <w:rsid w:val="001521DA"/>
    <w:rsid w:val="0015336A"/>
    <w:rsid w:val="00164482"/>
    <w:rsid w:val="00166D7D"/>
    <w:rsid w:val="00173DEB"/>
    <w:rsid w:val="00177F29"/>
    <w:rsid w:val="00180ADE"/>
    <w:rsid w:val="001A48FB"/>
    <w:rsid w:val="001B6D11"/>
    <w:rsid w:val="001C3F78"/>
    <w:rsid w:val="001D3D6E"/>
    <w:rsid w:val="001F6CC9"/>
    <w:rsid w:val="00203F86"/>
    <w:rsid w:val="002115E1"/>
    <w:rsid w:val="0023685F"/>
    <w:rsid w:val="00266AD0"/>
    <w:rsid w:val="002A23B3"/>
    <w:rsid w:val="002B2696"/>
    <w:rsid w:val="002C06C7"/>
    <w:rsid w:val="002C3357"/>
    <w:rsid w:val="002D0B96"/>
    <w:rsid w:val="002D1343"/>
    <w:rsid w:val="002D44C4"/>
    <w:rsid w:val="002E0312"/>
    <w:rsid w:val="002E05B4"/>
    <w:rsid w:val="002E0E22"/>
    <w:rsid w:val="00304DF3"/>
    <w:rsid w:val="00314910"/>
    <w:rsid w:val="003233B5"/>
    <w:rsid w:val="00334E8D"/>
    <w:rsid w:val="003621C4"/>
    <w:rsid w:val="003636CA"/>
    <w:rsid w:val="00363AFE"/>
    <w:rsid w:val="00367267"/>
    <w:rsid w:val="00376FED"/>
    <w:rsid w:val="00380D2D"/>
    <w:rsid w:val="00381901"/>
    <w:rsid w:val="003836E7"/>
    <w:rsid w:val="003915FB"/>
    <w:rsid w:val="003A35E3"/>
    <w:rsid w:val="003A4009"/>
    <w:rsid w:val="003B3CE1"/>
    <w:rsid w:val="003C270C"/>
    <w:rsid w:val="003C7DBB"/>
    <w:rsid w:val="003D0CB7"/>
    <w:rsid w:val="003D1CC8"/>
    <w:rsid w:val="003D54DD"/>
    <w:rsid w:val="003E335E"/>
    <w:rsid w:val="003E6DFE"/>
    <w:rsid w:val="003F5750"/>
    <w:rsid w:val="003F73F9"/>
    <w:rsid w:val="00407F89"/>
    <w:rsid w:val="00414771"/>
    <w:rsid w:val="00415C85"/>
    <w:rsid w:val="00415CD5"/>
    <w:rsid w:val="00420B32"/>
    <w:rsid w:val="00420FE0"/>
    <w:rsid w:val="004316E4"/>
    <w:rsid w:val="0044781F"/>
    <w:rsid w:val="00472954"/>
    <w:rsid w:val="00477D53"/>
    <w:rsid w:val="00481E1E"/>
    <w:rsid w:val="00484DC3"/>
    <w:rsid w:val="00490CE7"/>
    <w:rsid w:val="00497111"/>
    <w:rsid w:val="004B0D38"/>
    <w:rsid w:val="004D625F"/>
    <w:rsid w:val="004E262B"/>
    <w:rsid w:val="004E2CE7"/>
    <w:rsid w:val="004E4E06"/>
    <w:rsid w:val="004E70B6"/>
    <w:rsid w:val="00500883"/>
    <w:rsid w:val="005022B1"/>
    <w:rsid w:val="005022DC"/>
    <w:rsid w:val="005045E9"/>
    <w:rsid w:val="00512D61"/>
    <w:rsid w:val="00520D79"/>
    <w:rsid w:val="005227AF"/>
    <w:rsid w:val="00525E15"/>
    <w:rsid w:val="005412F7"/>
    <w:rsid w:val="0055492B"/>
    <w:rsid w:val="00556F76"/>
    <w:rsid w:val="0056280A"/>
    <w:rsid w:val="00570A11"/>
    <w:rsid w:val="0057480C"/>
    <w:rsid w:val="00576F4D"/>
    <w:rsid w:val="00585687"/>
    <w:rsid w:val="00594428"/>
    <w:rsid w:val="00594AEE"/>
    <w:rsid w:val="005976BD"/>
    <w:rsid w:val="005A0CA7"/>
    <w:rsid w:val="005C20CA"/>
    <w:rsid w:val="005D3D61"/>
    <w:rsid w:val="005D4B0B"/>
    <w:rsid w:val="005D61DF"/>
    <w:rsid w:val="005E3CD7"/>
    <w:rsid w:val="00603309"/>
    <w:rsid w:val="006051E4"/>
    <w:rsid w:val="006169B3"/>
    <w:rsid w:val="00621890"/>
    <w:rsid w:val="00632426"/>
    <w:rsid w:val="00642B29"/>
    <w:rsid w:val="00644ED2"/>
    <w:rsid w:val="00652275"/>
    <w:rsid w:val="00695171"/>
    <w:rsid w:val="00696297"/>
    <w:rsid w:val="006A0314"/>
    <w:rsid w:val="006A4F2F"/>
    <w:rsid w:val="006A61D3"/>
    <w:rsid w:val="006B28E0"/>
    <w:rsid w:val="006B3A9F"/>
    <w:rsid w:val="006C699B"/>
    <w:rsid w:val="006C7138"/>
    <w:rsid w:val="006E7449"/>
    <w:rsid w:val="006E7E35"/>
    <w:rsid w:val="006F7B1F"/>
    <w:rsid w:val="00705140"/>
    <w:rsid w:val="0071740B"/>
    <w:rsid w:val="0072260F"/>
    <w:rsid w:val="00722B13"/>
    <w:rsid w:val="007336A9"/>
    <w:rsid w:val="00740E45"/>
    <w:rsid w:val="0074204F"/>
    <w:rsid w:val="00765F9F"/>
    <w:rsid w:val="007A2983"/>
    <w:rsid w:val="007B6018"/>
    <w:rsid w:val="007C0FE2"/>
    <w:rsid w:val="00805752"/>
    <w:rsid w:val="00811B03"/>
    <w:rsid w:val="008272E3"/>
    <w:rsid w:val="00842579"/>
    <w:rsid w:val="00845661"/>
    <w:rsid w:val="0087474F"/>
    <w:rsid w:val="00874F75"/>
    <w:rsid w:val="0087640C"/>
    <w:rsid w:val="00877ADC"/>
    <w:rsid w:val="00881B85"/>
    <w:rsid w:val="008853E9"/>
    <w:rsid w:val="008938DB"/>
    <w:rsid w:val="008A0D5E"/>
    <w:rsid w:val="008A364E"/>
    <w:rsid w:val="008B4404"/>
    <w:rsid w:val="008B7E5B"/>
    <w:rsid w:val="008C1B1A"/>
    <w:rsid w:val="008C2BE9"/>
    <w:rsid w:val="008C7006"/>
    <w:rsid w:val="008E7CE1"/>
    <w:rsid w:val="008F27F9"/>
    <w:rsid w:val="008F5437"/>
    <w:rsid w:val="00910FCF"/>
    <w:rsid w:val="009149E2"/>
    <w:rsid w:val="00932385"/>
    <w:rsid w:val="00940BBF"/>
    <w:rsid w:val="009453E2"/>
    <w:rsid w:val="00947D9D"/>
    <w:rsid w:val="00952907"/>
    <w:rsid w:val="00954938"/>
    <w:rsid w:val="009715DC"/>
    <w:rsid w:val="00972DA4"/>
    <w:rsid w:val="0099107E"/>
    <w:rsid w:val="009A1020"/>
    <w:rsid w:val="009A2310"/>
    <w:rsid w:val="009A5F3D"/>
    <w:rsid w:val="009B694A"/>
    <w:rsid w:val="009C695E"/>
    <w:rsid w:val="009D6EA3"/>
    <w:rsid w:val="009E6B1A"/>
    <w:rsid w:val="009F00F3"/>
    <w:rsid w:val="009F3C50"/>
    <w:rsid w:val="00A21FB9"/>
    <w:rsid w:val="00A46119"/>
    <w:rsid w:val="00A51646"/>
    <w:rsid w:val="00A53991"/>
    <w:rsid w:val="00A614F1"/>
    <w:rsid w:val="00A6737D"/>
    <w:rsid w:val="00A67D05"/>
    <w:rsid w:val="00A7161A"/>
    <w:rsid w:val="00A7322E"/>
    <w:rsid w:val="00A76403"/>
    <w:rsid w:val="00A817D7"/>
    <w:rsid w:val="00A830D5"/>
    <w:rsid w:val="00A8377D"/>
    <w:rsid w:val="00A86E27"/>
    <w:rsid w:val="00A91C38"/>
    <w:rsid w:val="00AA1824"/>
    <w:rsid w:val="00AA3E34"/>
    <w:rsid w:val="00AA405F"/>
    <w:rsid w:val="00AB0C79"/>
    <w:rsid w:val="00AC27DB"/>
    <w:rsid w:val="00AD4975"/>
    <w:rsid w:val="00AD5453"/>
    <w:rsid w:val="00AE77D6"/>
    <w:rsid w:val="00AF233F"/>
    <w:rsid w:val="00AF561B"/>
    <w:rsid w:val="00B1673F"/>
    <w:rsid w:val="00B231C7"/>
    <w:rsid w:val="00B35310"/>
    <w:rsid w:val="00B37501"/>
    <w:rsid w:val="00B37910"/>
    <w:rsid w:val="00B41545"/>
    <w:rsid w:val="00B42FB2"/>
    <w:rsid w:val="00B45A24"/>
    <w:rsid w:val="00B53D60"/>
    <w:rsid w:val="00B5455A"/>
    <w:rsid w:val="00B54962"/>
    <w:rsid w:val="00B6675F"/>
    <w:rsid w:val="00B71969"/>
    <w:rsid w:val="00B720E4"/>
    <w:rsid w:val="00B7412D"/>
    <w:rsid w:val="00B76A8B"/>
    <w:rsid w:val="00B86EFB"/>
    <w:rsid w:val="00BA52E2"/>
    <w:rsid w:val="00BA7132"/>
    <w:rsid w:val="00BB7424"/>
    <w:rsid w:val="00BC231F"/>
    <w:rsid w:val="00BF6686"/>
    <w:rsid w:val="00C1055A"/>
    <w:rsid w:val="00C303C4"/>
    <w:rsid w:val="00C3369A"/>
    <w:rsid w:val="00C42103"/>
    <w:rsid w:val="00C501EA"/>
    <w:rsid w:val="00C60267"/>
    <w:rsid w:val="00C771FF"/>
    <w:rsid w:val="00C90B6F"/>
    <w:rsid w:val="00CA2DE1"/>
    <w:rsid w:val="00CB20BC"/>
    <w:rsid w:val="00CD3AF0"/>
    <w:rsid w:val="00CE6F37"/>
    <w:rsid w:val="00CF67A4"/>
    <w:rsid w:val="00D241C3"/>
    <w:rsid w:val="00D26568"/>
    <w:rsid w:val="00D37C70"/>
    <w:rsid w:val="00D60850"/>
    <w:rsid w:val="00D71EDD"/>
    <w:rsid w:val="00D844BA"/>
    <w:rsid w:val="00D90BA5"/>
    <w:rsid w:val="00D95BED"/>
    <w:rsid w:val="00D974CE"/>
    <w:rsid w:val="00DA3DB0"/>
    <w:rsid w:val="00DA4B4C"/>
    <w:rsid w:val="00E02972"/>
    <w:rsid w:val="00E04563"/>
    <w:rsid w:val="00E21247"/>
    <w:rsid w:val="00E2481A"/>
    <w:rsid w:val="00E302EF"/>
    <w:rsid w:val="00E30F2B"/>
    <w:rsid w:val="00E45EC3"/>
    <w:rsid w:val="00E5567E"/>
    <w:rsid w:val="00E622B0"/>
    <w:rsid w:val="00E70560"/>
    <w:rsid w:val="00EA0352"/>
    <w:rsid w:val="00EA716A"/>
    <w:rsid w:val="00EB4D95"/>
    <w:rsid w:val="00EC04C7"/>
    <w:rsid w:val="00EC5FBD"/>
    <w:rsid w:val="00EC6F2D"/>
    <w:rsid w:val="00EC70A5"/>
    <w:rsid w:val="00EE4E90"/>
    <w:rsid w:val="00F10F8D"/>
    <w:rsid w:val="00F1471E"/>
    <w:rsid w:val="00F23507"/>
    <w:rsid w:val="00F24995"/>
    <w:rsid w:val="00F26F17"/>
    <w:rsid w:val="00F471A0"/>
    <w:rsid w:val="00F53EFB"/>
    <w:rsid w:val="00F80BB3"/>
    <w:rsid w:val="00F90B9F"/>
    <w:rsid w:val="00F92B5B"/>
    <w:rsid w:val="00FA2AB7"/>
    <w:rsid w:val="00FC21CE"/>
    <w:rsid w:val="00FC4298"/>
    <w:rsid w:val="00FD0649"/>
    <w:rsid w:val="00FE2E05"/>
    <w:rsid w:val="00FE4A15"/>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7934"/>
  <w15:docId w15:val="{4089D089-A282-48E3-8ABA-80D0E339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fCaracter"/>
    <w:uiPriority w:val="99"/>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rsid w:val="00F53EFB"/>
    <w:rPr>
      <w:rFonts w:cs="Times New Roman"/>
    </w:rPr>
  </w:style>
  <w:style w:type="paragraph" w:styleId="SubiectComentariu">
    <w:name w:val="annotation subject"/>
    <w:basedOn w:val="Textcomentariu"/>
    <w:next w:val="Textcomentariu"/>
    <w:link w:val="SubiectComentariuCaracter"/>
    <w:uiPriority w:val="99"/>
    <w:semiHidden/>
    <w:unhideWhenUsed/>
    <w:rsid w:val="00A817D7"/>
    <w:rPr>
      <w:b/>
      <w:bCs/>
    </w:rPr>
  </w:style>
  <w:style w:type="character" w:customStyle="1" w:styleId="SubiectComentariuCaracter">
    <w:name w:val="Subiect Comentariu Caracter"/>
    <w:basedOn w:val="TextcomentariuCaracter"/>
    <w:link w:val="SubiectComentariu"/>
    <w:uiPriority w:val="99"/>
    <w:semiHidden/>
    <w:rsid w:val="00A817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C5B09-413E-4FA9-87D1-CA8595036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1515</Words>
  <Characters>8638</Characters>
  <Application>Microsoft Office Word</Application>
  <DocSecurity>0</DocSecurity>
  <Lines>71</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 chitoi</cp:lastModifiedBy>
  <cp:revision>6</cp:revision>
  <dcterms:created xsi:type="dcterms:W3CDTF">2018-10-04T06:29:00Z</dcterms:created>
  <dcterms:modified xsi:type="dcterms:W3CDTF">2018-10-04T06:39:00Z</dcterms:modified>
</cp:coreProperties>
</file>